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1128" w14:textId="77777777" w:rsidR="009B39B4" w:rsidRPr="00C61133" w:rsidRDefault="009B39B4" w:rsidP="009B39B4">
      <w:pPr>
        <w:tabs>
          <w:tab w:val="left" w:pos="4395"/>
        </w:tabs>
        <w:spacing w:line="240" w:lineRule="auto"/>
        <w:ind w:left="0" w:firstLine="0"/>
        <w:jc w:val="both"/>
        <w:rPr>
          <w:rFonts w:ascii="Cambria" w:hAnsi="Cambria"/>
          <w:color w:val="7030A0"/>
          <w:sz w:val="22"/>
        </w:rPr>
      </w:pPr>
      <w:r w:rsidRPr="00C61133">
        <w:rPr>
          <w:rFonts w:ascii="Cambria" w:hAnsi="Cambria"/>
          <w:color w:val="7030A0"/>
          <w:sz w:val="22"/>
        </w:rPr>
        <w:t xml:space="preserve">Załącznik nr 1 Opis przedmiotu zamówienia </w:t>
      </w:r>
    </w:p>
    <w:p w14:paraId="3C7D02F9" w14:textId="77777777" w:rsidR="009B39B4" w:rsidRPr="00C61133" w:rsidRDefault="009B39B4" w:rsidP="009B39B4">
      <w:pPr>
        <w:spacing w:line="240" w:lineRule="auto"/>
        <w:ind w:left="0" w:firstLine="0"/>
        <w:jc w:val="both"/>
        <w:rPr>
          <w:rFonts w:ascii="Cambria" w:hAnsi="Cambria"/>
          <w:b/>
          <w:sz w:val="22"/>
        </w:rPr>
      </w:pPr>
    </w:p>
    <w:p w14:paraId="22E7E353" w14:textId="77777777" w:rsidR="009B39B4" w:rsidRPr="00C61133" w:rsidRDefault="009B39B4" w:rsidP="009B39B4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C61133">
        <w:rPr>
          <w:rFonts w:ascii="Cambria" w:hAnsi="Cambria"/>
          <w:b/>
          <w:sz w:val="22"/>
        </w:rPr>
        <w:t>OPIS PRZEDMIOTU ZAMÓWIENIA</w:t>
      </w:r>
      <w:bookmarkStart w:id="0" w:name="_Hlk201268615"/>
    </w:p>
    <w:bookmarkEnd w:id="0"/>
    <w:p w14:paraId="4964B3F6" w14:textId="0954F937" w:rsidR="00907628" w:rsidRDefault="009B39B4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C61133">
        <w:rPr>
          <w:rFonts w:ascii="Cambria" w:eastAsia="Times New Roman" w:hAnsi="Cambria" w:cs="Times New Roman"/>
          <w:b/>
          <w:color w:val="7030A0"/>
          <w:sz w:val="22"/>
        </w:rPr>
        <w:t xml:space="preserve">Usługa </w:t>
      </w:r>
      <w:r w:rsidR="00582B54">
        <w:rPr>
          <w:rFonts w:ascii="Cambria" w:eastAsia="Times New Roman" w:hAnsi="Cambria" w:cs="Times New Roman"/>
          <w:b/>
          <w:color w:val="7030A0"/>
          <w:sz w:val="22"/>
        </w:rPr>
        <w:t xml:space="preserve">kompleksowa </w:t>
      </w:r>
      <w:r>
        <w:rPr>
          <w:rFonts w:ascii="Cambria" w:eastAsia="Times New Roman" w:hAnsi="Cambria" w:cs="Times New Roman"/>
          <w:b/>
          <w:color w:val="7030A0"/>
          <w:sz w:val="22"/>
        </w:rPr>
        <w:t xml:space="preserve">organizacji </w:t>
      </w:r>
      <w:r w:rsidR="0094127E">
        <w:rPr>
          <w:rFonts w:ascii="Cambria" w:eastAsia="Times New Roman" w:hAnsi="Cambria" w:cs="Times New Roman"/>
          <w:b/>
          <w:color w:val="7030A0"/>
          <w:sz w:val="22"/>
        </w:rPr>
        <w:t>wyjazdów w ramach</w:t>
      </w:r>
      <w:r>
        <w:rPr>
          <w:rFonts w:ascii="Cambria" w:eastAsia="Times New Roman" w:hAnsi="Cambria" w:cs="Times New Roman"/>
          <w:b/>
          <w:color w:val="7030A0"/>
          <w:sz w:val="22"/>
        </w:rPr>
        <w:t xml:space="preserve"> zajęć</w:t>
      </w:r>
      <w:r w:rsidR="00581426">
        <w:rPr>
          <w:rFonts w:ascii="Cambria" w:eastAsia="Times New Roman" w:hAnsi="Cambria" w:cs="Times New Roman"/>
          <w:b/>
          <w:color w:val="7030A0"/>
          <w:sz w:val="22"/>
        </w:rPr>
        <w:t xml:space="preserve"> </w:t>
      </w:r>
      <w:r w:rsidR="00581426" w:rsidRPr="00581426">
        <w:rPr>
          <w:rFonts w:ascii="Cambria" w:eastAsia="Times New Roman" w:hAnsi="Cambria" w:cs="Times New Roman"/>
          <w:b/>
          <w:color w:val="7030A0"/>
          <w:sz w:val="22"/>
        </w:rPr>
        <w:t xml:space="preserve">dydaktyczno-wychowawczych, stymulujących rozwój </w:t>
      </w:r>
      <w:proofErr w:type="spellStart"/>
      <w:r w:rsidR="00581426" w:rsidRPr="00581426">
        <w:rPr>
          <w:rFonts w:ascii="Cambria" w:eastAsia="Times New Roman" w:hAnsi="Cambria" w:cs="Times New Roman"/>
          <w:b/>
          <w:color w:val="7030A0"/>
          <w:sz w:val="22"/>
        </w:rPr>
        <w:t>psycho</w:t>
      </w:r>
      <w:proofErr w:type="spellEnd"/>
      <w:r w:rsidR="00581426" w:rsidRPr="00581426">
        <w:rPr>
          <w:rFonts w:ascii="Cambria" w:eastAsia="Times New Roman" w:hAnsi="Cambria" w:cs="Times New Roman"/>
          <w:b/>
          <w:color w:val="7030A0"/>
          <w:sz w:val="22"/>
        </w:rPr>
        <w:t>-ruchowy oraz kompetencje społeczne i emocjonalne</w:t>
      </w:r>
      <w:r>
        <w:rPr>
          <w:rFonts w:ascii="Cambria" w:eastAsia="Times New Roman" w:hAnsi="Cambria" w:cs="Times New Roman"/>
          <w:b/>
          <w:color w:val="7030A0"/>
          <w:sz w:val="22"/>
        </w:rPr>
        <w:t xml:space="preserve"> </w:t>
      </w:r>
      <w:r w:rsidR="00581426">
        <w:rPr>
          <w:rFonts w:ascii="Cambria" w:eastAsia="Times New Roman" w:hAnsi="Cambria" w:cs="Times New Roman"/>
          <w:b/>
          <w:color w:val="7030A0"/>
          <w:sz w:val="22"/>
        </w:rPr>
        <w:t xml:space="preserve">uczniów I Liceum Ogólnokształcącego </w:t>
      </w:r>
      <w:r w:rsidR="00BD3800">
        <w:rPr>
          <w:rFonts w:ascii="Cambria" w:eastAsia="Times New Roman" w:hAnsi="Cambria" w:cs="Times New Roman"/>
          <w:b/>
          <w:color w:val="7030A0"/>
          <w:sz w:val="22"/>
        </w:rPr>
        <w:t xml:space="preserve">w Radzyniu Podlaskim oraz Specjalnego Ośrodka Szkolno-Wychowawczego im. Z. Sękowskiej w Radzyniu Podlaskim </w:t>
      </w:r>
      <w:r w:rsidR="00907628" w:rsidRPr="00907628">
        <w:rPr>
          <w:rFonts w:ascii="Cambria" w:eastAsia="Times New Roman" w:hAnsi="Cambria" w:cs="Times New Roman"/>
          <w:b/>
          <w:color w:val="7030A0"/>
          <w:sz w:val="22"/>
        </w:rPr>
        <w:t>w ramach projekt</w:t>
      </w:r>
      <w:r w:rsidR="00DF68C5">
        <w:rPr>
          <w:rFonts w:ascii="Cambria" w:eastAsia="Times New Roman" w:hAnsi="Cambria" w:cs="Times New Roman"/>
          <w:b/>
          <w:color w:val="7030A0"/>
          <w:sz w:val="22"/>
        </w:rPr>
        <w:t xml:space="preserve">u </w:t>
      </w:r>
      <w:r w:rsidR="00907628" w:rsidRPr="00907628">
        <w:rPr>
          <w:rFonts w:ascii="Cambria" w:eastAsia="Times New Roman" w:hAnsi="Cambria" w:cs="Times New Roman"/>
          <w:b/>
          <w:color w:val="7030A0"/>
          <w:sz w:val="22"/>
        </w:rPr>
        <w:t>pn.</w:t>
      </w:r>
      <w:r w:rsidR="00DF68C5">
        <w:rPr>
          <w:rFonts w:ascii="Cambria" w:eastAsia="Times New Roman" w:hAnsi="Cambria" w:cs="Times New Roman"/>
          <w:b/>
          <w:color w:val="7030A0"/>
          <w:sz w:val="22"/>
        </w:rPr>
        <w:t xml:space="preserve">  </w:t>
      </w:r>
      <w:r w:rsidR="00907628" w:rsidRPr="00907628">
        <w:rPr>
          <w:rFonts w:ascii="Cambria" w:eastAsia="Times New Roman" w:hAnsi="Cambria" w:cs="Times New Roman"/>
          <w:b/>
          <w:color w:val="7030A0"/>
          <w:sz w:val="22"/>
        </w:rPr>
        <w:t>„Wsparcie procesu transformacji szkolnictwa specjalnego na terenie Powiatu Radzyńskiego”</w:t>
      </w:r>
    </w:p>
    <w:p w14:paraId="6AA1F95B" w14:textId="77777777" w:rsidR="00907628" w:rsidRPr="00907628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</w:p>
    <w:p w14:paraId="7AB8ADE0" w14:textId="77777777" w:rsidR="00907628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907628">
        <w:rPr>
          <w:rFonts w:ascii="Cambria" w:eastAsia="Times New Roman" w:hAnsi="Cambria" w:cs="Times New Roman"/>
          <w:b/>
          <w:color w:val="7030A0"/>
          <w:sz w:val="22"/>
        </w:rPr>
        <w:t xml:space="preserve">Zadanie współfinansowane ze środków Europejskiego Funduszu Społecznego Plus </w:t>
      </w:r>
    </w:p>
    <w:p w14:paraId="3758B045" w14:textId="62E80946" w:rsidR="00907628" w:rsidRPr="00907628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907628">
        <w:rPr>
          <w:rFonts w:ascii="Cambria" w:eastAsia="Times New Roman" w:hAnsi="Cambria" w:cs="Times New Roman"/>
          <w:b/>
          <w:color w:val="7030A0"/>
          <w:sz w:val="22"/>
        </w:rPr>
        <w:t>w ramach</w:t>
      </w:r>
    </w:p>
    <w:p w14:paraId="225115D3" w14:textId="77777777" w:rsidR="00907628" w:rsidRPr="00907628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907628">
        <w:rPr>
          <w:rFonts w:ascii="Cambria" w:eastAsia="Times New Roman" w:hAnsi="Cambria" w:cs="Times New Roman"/>
          <w:b/>
          <w:color w:val="7030A0"/>
          <w:sz w:val="22"/>
        </w:rPr>
        <w:t>Działania 10.03 Kształcenie ogólne</w:t>
      </w:r>
    </w:p>
    <w:p w14:paraId="1BBF14EC" w14:textId="77777777" w:rsidR="00907628" w:rsidRPr="00907628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907628">
        <w:rPr>
          <w:rFonts w:ascii="Cambria" w:eastAsia="Times New Roman" w:hAnsi="Cambria" w:cs="Times New Roman"/>
          <w:b/>
          <w:color w:val="7030A0"/>
          <w:sz w:val="22"/>
        </w:rPr>
        <w:t xml:space="preserve">Priorytetu X Lepsza edukacja </w:t>
      </w:r>
    </w:p>
    <w:p w14:paraId="0B008B9C" w14:textId="0C927056" w:rsidR="009B39B4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7030A0"/>
          <w:sz w:val="22"/>
        </w:rPr>
      </w:pPr>
      <w:r w:rsidRPr="00907628">
        <w:rPr>
          <w:rFonts w:ascii="Cambria" w:eastAsia="Times New Roman" w:hAnsi="Cambria" w:cs="Times New Roman"/>
          <w:b/>
          <w:color w:val="7030A0"/>
          <w:sz w:val="22"/>
        </w:rPr>
        <w:t>Programu Fundusze Europejskie dla Lubelskiego 2021-2027</w:t>
      </w:r>
    </w:p>
    <w:p w14:paraId="236B9DE7" w14:textId="77777777" w:rsidR="00907628" w:rsidRPr="00C61133" w:rsidRDefault="00907628" w:rsidP="00907628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2"/>
        </w:rPr>
      </w:pPr>
    </w:p>
    <w:p w14:paraId="2EF88CEE" w14:textId="77777777" w:rsidR="009B39B4" w:rsidRDefault="009B39B4" w:rsidP="009B39B4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353942">
        <w:rPr>
          <w:rFonts w:ascii="Cambria" w:eastAsia="Times New Roman" w:hAnsi="Cambria" w:cs="Times New Roman"/>
          <w:sz w:val="22"/>
        </w:rPr>
        <w:t>WYMAGANIA WSPÓLNE:</w:t>
      </w:r>
    </w:p>
    <w:p w14:paraId="4C5703BD" w14:textId="77777777" w:rsidR="00047FB5" w:rsidRDefault="00047FB5" w:rsidP="007845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047FB5">
        <w:rPr>
          <w:rFonts w:ascii="Cambria" w:eastAsia="Times New Roman" w:hAnsi="Cambria" w:cs="Times New Roman"/>
          <w:sz w:val="22"/>
        </w:rPr>
        <w:t xml:space="preserve">Organizatorem wycieczki (imprezy turystycznej) może być firma turystyczna lub przedsiębiorca posiadający pozwolenia na prowadzenie działalności gospodarczej w zakresie organizowania imprez turystycznych. </w:t>
      </w:r>
    </w:p>
    <w:p w14:paraId="01FFA1D6" w14:textId="77777777" w:rsidR="00047FB5" w:rsidRDefault="00047FB5" w:rsidP="007845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047FB5">
        <w:rPr>
          <w:rFonts w:ascii="Cambria" w:eastAsia="Times New Roman" w:hAnsi="Cambria" w:cs="Times New Roman"/>
          <w:sz w:val="22"/>
        </w:rPr>
        <w:t xml:space="preserve">Przewozy uczniów mogą odbywać się wyłącznie środkami transportu spełniającymi wymagania techniczne określone w przepisach ustawy – Prawo o ruchu drogowym z dnia 20 czerwca 1997 r. (Dz. U. z 2023 r. poz. 1047) i innych przepisach związanych z przewozem osób, w tym ustawy z dnia 6 września 2001 r. o transporcie drogowym (Dz. U. z 2001 r., poz. 1371). </w:t>
      </w:r>
    </w:p>
    <w:p w14:paraId="1B6A4997" w14:textId="65413574" w:rsidR="00C11DA3" w:rsidRDefault="00047FB5" w:rsidP="007845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047FB5">
        <w:rPr>
          <w:rFonts w:ascii="Cambria" w:eastAsia="Times New Roman" w:hAnsi="Cambria" w:cs="Times New Roman"/>
          <w:sz w:val="22"/>
        </w:rPr>
        <w:t>Wykonawca ubezpiecza autokary i pasażerów od wszystkich szkód mogących powstać podczas przewozu i pozostających w związku z przewozem. Wykonawca zapewnia uczniom bezpieczny przewóz tzn. odpowiednie warunki bezpieczeństwa i higieny</w:t>
      </w:r>
      <w:r w:rsidR="00490CBC">
        <w:rPr>
          <w:rFonts w:ascii="Cambria" w:eastAsia="Times New Roman" w:hAnsi="Cambria" w:cs="Times New Roman"/>
          <w:sz w:val="22"/>
        </w:rPr>
        <w:t>,</w:t>
      </w:r>
    </w:p>
    <w:p w14:paraId="25A4886C" w14:textId="0F8B9926" w:rsidR="00490CBC" w:rsidRDefault="00490CBC" w:rsidP="007845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490CBC">
        <w:rPr>
          <w:rFonts w:ascii="Cambria" w:eastAsia="Times New Roman" w:hAnsi="Cambria" w:cs="Times New Roman"/>
          <w:sz w:val="22"/>
        </w:rPr>
        <w:t>Zamawiający wymaga, aby pojazdy przeznaczone do realizacji usługi spełniały co najmniej normę emisji spalin Euro 5 lub równoważną.</w:t>
      </w:r>
    </w:p>
    <w:p w14:paraId="4EA22D94" w14:textId="5FFFE426" w:rsidR="002B561D" w:rsidRDefault="002B561D" w:rsidP="007845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Wynagrodzenie za realizację każdego z wyjazdów nastąpi na podstawie faktycznej liczby uczestników </w:t>
      </w:r>
      <w:r w:rsidR="00A11FB8">
        <w:rPr>
          <w:rFonts w:ascii="Cambria" w:eastAsia="Times New Roman" w:hAnsi="Cambria" w:cs="Times New Roman"/>
          <w:sz w:val="22"/>
        </w:rPr>
        <w:t xml:space="preserve">poszczególnych </w:t>
      </w:r>
      <w:r>
        <w:rPr>
          <w:rFonts w:ascii="Cambria" w:eastAsia="Times New Roman" w:hAnsi="Cambria" w:cs="Times New Roman"/>
          <w:sz w:val="22"/>
        </w:rPr>
        <w:t>wyjazd</w:t>
      </w:r>
      <w:r w:rsidR="00A11FB8">
        <w:rPr>
          <w:rFonts w:ascii="Cambria" w:eastAsia="Times New Roman" w:hAnsi="Cambria" w:cs="Times New Roman"/>
          <w:sz w:val="22"/>
        </w:rPr>
        <w:t>ów</w:t>
      </w:r>
      <w:r>
        <w:rPr>
          <w:rFonts w:ascii="Cambria" w:eastAsia="Times New Roman" w:hAnsi="Cambria" w:cs="Times New Roman"/>
          <w:sz w:val="22"/>
        </w:rPr>
        <w:t xml:space="preserve">. </w:t>
      </w:r>
    </w:p>
    <w:p w14:paraId="2D20C823" w14:textId="77777777" w:rsidR="00C11DA3" w:rsidRDefault="00C11DA3" w:rsidP="009B39B4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</w:p>
    <w:p w14:paraId="76264D3E" w14:textId="77777777" w:rsidR="00C11DA3" w:rsidRPr="00353942" w:rsidRDefault="00C11DA3" w:rsidP="009B39B4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</w:p>
    <w:p w14:paraId="39EEB7BE" w14:textId="11B666C3" w:rsidR="00C11DA3" w:rsidRDefault="00C11DA3" w:rsidP="00C11DA3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sz w:val="22"/>
        </w:rPr>
      </w:pPr>
      <w:r w:rsidRPr="00C61133">
        <w:rPr>
          <w:rFonts w:ascii="Cambria" w:eastAsia="Times New Roman" w:hAnsi="Cambria" w:cs="Times New Roman"/>
          <w:b/>
          <w:bCs/>
          <w:sz w:val="22"/>
        </w:rPr>
        <w:t xml:space="preserve">Część 1: 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>Zajęcia dydaktyczno-wychowawcze wyjazdowe dla uczniów I L</w:t>
      </w:r>
      <w:r w:rsidR="00490192">
        <w:rPr>
          <w:rFonts w:ascii="Cambria" w:eastAsia="Times New Roman" w:hAnsi="Cambria" w:cs="Times New Roman"/>
          <w:b/>
          <w:bCs/>
          <w:sz w:val="22"/>
        </w:rPr>
        <w:t xml:space="preserve">iceum 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>O</w:t>
      </w:r>
      <w:r w:rsidR="00490192">
        <w:rPr>
          <w:rFonts w:ascii="Cambria" w:eastAsia="Times New Roman" w:hAnsi="Cambria" w:cs="Times New Roman"/>
          <w:b/>
          <w:bCs/>
          <w:sz w:val="22"/>
        </w:rPr>
        <w:t xml:space="preserve">gólnokształcącego w Radzyniu Podlaskim 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 xml:space="preserve">oraz Specjalnego Ośrodka Szkolno-Wychowawczego im. Z. Sękowskiej w Radzyniu Podlaskim </w:t>
      </w:r>
      <w:r w:rsidR="00490192">
        <w:rPr>
          <w:rFonts w:ascii="Cambria" w:eastAsia="Times New Roman" w:hAnsi="Cambria" w:cs="Times New Roman"/>
          <w:b/>
          <w:bCs/>
          <w:sz w:val="22"/>
        </w:rPr>
        <w:t xml:space="preserve">– 2 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>wyjazd</w:t>
      </w:r>
      <w:r w:rsidR="00490192">
        <w:rPr>
          <w:rFonts w:ascii="Cambria" w:eastAsia="Times New Roman" w:hAnsi="Cambria" w:cs="Times New Roman"/>
          <w:b/>
          <w:bCs/>
          <w:sz w:val="22"/>
        </w:rPr>
        <w:t>y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 xml:space="preserve"> do </w:t>
      </w:r>
      <w:r w:rsidR="008A1B81">
        <w:rPr>
          <w:rFonts w:ascii="Cambria" w:eastAsia="Times New Roman" w:hAnsi="Cambria" w:cs="Times New Roman"/>
          <w:b/>
          <w:bCs/>
          <w:sz w:val="22"/>
        </w:rPr>
        <w:t xml:space="preserve">Teatru </w:t>
      </w:r>
      <w:r w:rsidR="008A1B81" w:rsidRPr="008A1B81">
        <w:rPr>
          <w:rFonts w:ascii="Cambria" w:eastAsia="Times New Roman" w:hAnsi="Cambria" w:cs="Times New Roman"/>
          <w:b/>
          <w:bCs/>
          <w:sz w:val="22"/>
        </w:rPr>
        <w:t>im. Hansa Christiana Andersena w Lublinie</w:t>
      </w:r>
      <w:r w:rsidR="00490192" w:rsidRPr="00490192">
        <w:rPr>
          <w:rFonts w:ascii="Cambria" w:eastAsia="Times New Roman" w:hAnsi="Cambria" w:cs="Times New Roman"/>
          <w:b/>
          <w:bCs/>
          <w:sz w:val="22"/>
        </w:rPr>
        <w:t xml:space="preserve"> </w:t>
      </w:r>
    </w:p>
    <w:p w14:paraId="6E2A2CA3" w14:textId="77777777" w:rsidR="00BA07FE" w:rsidRDefault="00BA07FE"/>
    <w:p w14:paraId="18844945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55.10.00.00-1 – usługi hotelarskie, restauracyjne i handlu detalicznego</w:t>
      </w:r>
    </w:p>
    <w:p w14:paraId="25FB9F34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92500000-6 – usługi świadczone przez biblioteki, archiwa, muzea i inne usługi kulturalne</w:t>
      </w:r>
    </w:p>
    <w:p w14:paraId="41175E24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63510000-7 – usługi biur podróży i podobne</w:t>
      </w:r>
    </w:p>
    <w:p w14:paraId="146ED866" w14:textId="38835329" w:rsidR="00976DF1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60100000-9 – usługi w zakresie transportu drogowego</w:t>
      </w:r>
    </w:p>
    <w:p w14:paraId="20F1F2DA" w14:textId="77777777" w:rsidR="00F40E7A" w:rsidRDefault="00F40E7A" w:rsidP="003A758C">
      <w:pPr>
        <w:ind w:left="0" w:firstLine="0"/>
      </w:pPr>
    </w:p>
    <w:p w14:paraId="6AF794C6" w14:textId="286E800E" w:rsidR="003A758C" w:rsidRDefault="00F40E7A" w:rsidP="000336E3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0336E3">
        <w:rPr>
          <w:rFonts w:ascii="Cambria" w:eastAsia="Times New Roman" w:hAnsi="Cambria" w:cs="Times New Roman"/>
          <w:b/>
          <w:bCs/>
          <w:sz w:val="22"/>
        </w:rPr>
        <w:t xml:space="preserve">Celem wyjazdów jest </w:t>
      </w:r>
      <w:r w:rsidR="00922B02">
        <w:rPr>
          <w:rFonts w:ascii="Cambria" w:eastAsia="Times New Roman" w:hAnsi="Cambria" w:cs="Times New Roman"/>
          <w:b/>
          <w:bCs/>
          <w:sz w:val="22"/>
        </w:rPr>
        <w:t>integracja uczniów I Liceum Ogólnokształcącego</w:t>
      </w:r>
      <w:r w:rsidR="007648C4">
        <w:rPr>
          <w:rFonts w:ascii="Cambria" w:eastAsia="Times New Roman" w:hAnsi="Cambria" w:cs="Times New Roman"/>
          <w:b/>
          <w:bCs/>
          <w:sz w:val="22"/>
        </w:rPr>
        <w:t xml:space="preserve"> w Radzyniu Podlaskim oraz </w:t>
      </w:r>
      <w:r w:rsidR="00884540">
        <w:rPr>
          <w:rFonts w:ascii="Cambria" w:eastAsia="Times New Roman" w:hAnsi="Cambria" w:cs="Times New Roman"/>
          <w:b/>
          <w:bCs/>
          <w:sz w:val="22"/>
        </w:rPr>
        <w:t>Specjalnego Ośrodka Szkolno-Wychowawc</w:t>
      </w:r>
      <w:r w:rsidR="003915E9">
        <w:rPr>
          <w:rFonts w:ascii="Cambria" w:eastAsia="Times New Roman" w:hAnsi="Cambria" w:cs="Times New Roman"/>
          <w:b/>
          <w:bCs/>
          <w:sz w:val="22"/>
        </w:rPr>
        <w:t xml:space="preserve">zego im. Z. Sękowskiej w Radzyniu Podlaskim, </w:t>
      </w:r>
      <w:r w:rsidRPr="000336E3">
        <w:rPr>
          <w:rFonts w:ascii="Cambria" w:eastAsia="Times New Roman" w:hAnsi="Cambria" w:cs="Times New Roman"/>
          <w:b/>
          <w:bCs/>
          <w:sz w:val="22"/>
        </w:rPr>
        <w:t>rozwijanie kompetencji kulturalnych dzieci i młodzieży poprzez kontakt z żywym słowem, sztuką sceniczną oraz edukacją teatralną</w:t>
      </w:r>
      <w:r w:rsidR="000336E3" w:rsidRPr="000336E3">
        <w:rPr>
          <w:rFonts w:ascii="Cambria" w:eastAsia="Times New Roman" w:hAnsi="Cambria" w:cs="Times New Roman"/>
          <w:b/>
          <w:bCs/>
          <w:sz w:val="22"/>
        </w:rPr>
        <w:t xml:space="preserve">, oswajanie uczuć, nauka pokonywania problemów (rola terapeutyczna), rozładowywanie nagromadzonych emocji i </w:t>
      </w:r>
      <w:r w:rsidR="00FC4EC4" w:rsidRPr="000336E3">
        <w:rPr>
          <w:rFonts w:ascii="Cambria" w:eastAsia="Times New Roman" w:hAnsi="Cambria" w:cs="Times New Roman"/>
          <w:b/>
          <w:bCs/>
          <w:sz w:val="22"/>
        </w:rPr>
        <w:t>napięć</w:t>
      </w:r>
      <w:r w:rsidR="000336E3" w:rsidRPr="000336E3">
        <w:rPr>
          <w:rFonts w:ascii="Cambria" w:eastAsia="Times New Roman" w:hAnsi="Cambria" w:cs="Times New Roman"/>
          <w:b/>
          <w:bCs/>
          <w:sz w:val="22"/>
        </w:rPr>
        <w:t>; nauka skupienia i koncentracji; rozwój wrażliwości i odczuć estetycznych; rozwój społeczny dzięki wspólnocie doświadczania i współuczestnictwa w wydarzeniach kulturalnych.</w:t>
      </w:r>
    </w:p>
    <w:p w14:paraId="69753AC1" w14:textId="42E728CE" w:rsidR="00FC4EC4" w:rsidRPr="00762386" w:rsidRDefault="00BD7028" w:rsidP="000336E3">
      <w:pPr>
        <w:ind w:left="0" w:firstLine="0"/>
        <w:jc w:val="both"/>
        <w:rPr>
          <w:rFonts w:ascii="Cambria" w:hAnsi="Cambria"/>
          <w:b/>
          <w:bCs/>
          <w:sz w:val="22"/>
        </w:rPr>
      </w:pPr>
      <w:r w:rsidRPr="00762386">
        <w:rPr>
          <w:rFonts w:ascii="Cambria" w:hAnsi="Cambria"/>
          <w:b/>
          <w:bCs/>
          <w:sz w:val="22"/>
        </w:rPr>
        <w:t xml:space="preserve">Uczestnicy: </w:t>
      </w:r>
    </w:p>
    <w:p w14:paraId="00C92E3B" w14:textId="58910D70" w:rsidR="00BD7028" w:rsidRPr="00762386" w:rsidRDefault="00BD7028" w:rsidP="000336E3">
      <w:pPr>
        <w:ind w:left="0" w:firstLine="0"/>
        <w:jc w:val="both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8A39C9">
        <w:rPr>
          <w:rFonts w:ascii="Cambria" w:hAnsi="Cambria"/>
          <w:sz w:val="22"/>
        </w:rPr>
        <w:lastRenderedPageBreak/>
        <w:t xml:space="preserve">Uczestnikami </w:t>
      </w:r>
      <w:r w:rsidR="00621CE0">
        <w:rPr>
          <w:rFonts w:ascii="Cambria" w:hAnsi="Cambria"/>
          <w:sz w:val="22"/>
        </w:rPr>
        <w:t>każdego z dwóch</w:t>
      </w:r>
      <w:r w:rsidR="00B16A12" w:rsidRPr="008A39C9">
        <w:rPr>
          <w:rFonts w:ascii="Cambria" w:hAnsi="Cambria"/>
          <w:sz w:val="22"/>
        </w:rPr>
        <w:t xml:space="preserve"> </w:t>
      </w:r>
      <w:r w:rsidRPr="008A39C9">
        <w:rPr>
          <w:rFonts w:ascii="Cambria" w:hAnsi="Cambria"/>
          <w:sz w:val="22"/>
        </w:rPr>
        <w:t>wyjazd</w:t>
      </w:r>
      <w:r w:rsidR="00621CE0">
        <w:rPr>
          <w:rFonts w:ascii="Cambria" w:hAnsi="Cambria"/>
          <w:sz w:val="22"/>
        </w:rPr>
        <w:t>ów</w:t>
      </w:r>
      <w:r w:rsidRPr="008A39C9">
        <w:rPr>
          <w:rFonts w:ascii="Cambria" w:hAnsi="Cambria"/>
          <w:sz w:val="22"/>
        </w:rPr>
        <w:t xml:space="preserve"> będzie łącznie </w:t>
      </w:r>
      <w:r w:rsidR="00BA7B93" w:rsidRPr="008A39C9">
        <w:rPr>
          <w:rFonts w:ascii="Cambria" w:hAnsi="Cambria"/>
          <w:sz w:val="22"/>
        </w:rPr>
        <w:t>60 osób, w tym: 55</w:t>
      </w:r>
      <w:r w:rsidRPr="008A39C9">
        <w:rPr>
          <w:rFonts w:ascii="Cambria" w:hAnsi="Cambria"/>
          <w:sz w:val="22"/>
        </w:rPr>
        <w:t xml:space="preserve"> uczniów</w:t>
      </w:r>
      <w:r w:rsidR="00BA7B93" w:rsidRPr="008A39C9">
        <w:rPr>
          <w:rFonts w:ascii="Cambria" w:hAnsi="Cambria"/>
          <w:sz w:val="22"/>
        </w:rPr>
        <w:t xml:space="preserve"> oraz 5 nauczycieli</w:t>
      </w:r>
      <w:r w:rsidR="009F6F19" w:rsidRPr="008A39C9">
        <w:rPr>
          <w:rFonts w:ascii="Cambria" w:hAnsi="Cambria"/>
          <w:sz w:val="22"/>
        </w:rPr>
        <w:t xml:space="preserve"> z </w:t>
      </w:r>
      <w:r w:rsidRPr="008A39C9">
        <w:rPr>
          <w:rFonts w:ascii="Cambria" w:hAnsi="Cambria"/>
          <w:sz w:val="22"/>
        </w:rPr>
        <w:t xml:space="preserve">I Liceum Ogólnokształcącego w Radzyniu Podlaskim </w:t>
      </w:r>
      <w:r w:rsidR="008A39C9" w:rsidRPr="008A39C9">
        <w:rPr>
          <w:rFonts w:ascii="Cambria" w:hAnsi="Cambria"/>
          <w:sz w:val="22"/>
        </w:rPr>
        <w:t>oraz</w:t>
      </w:r>
      <w:r w:rsidR="00BA7B93" w:rsidRPr="008A39C9">
        <w:rPr>
          <w:rFonts w:ascii="Cambria" w:hAnsi="Cambria"/>
          <w:sz w:val="22"/>
        </w:rPr>
        <w:t xml:space="preserve"> Specjalnego Ośrodka Szkolno-Wychowawczego im. Z. Sękowskiej w Radzyniu Podlaskim.</w:t>
      </w:r>
      <w:r w:rsidR="00BA7B93" w:rsidRPr="00762386">
        <w:rPr>
          <w:rFonts w:ascii="Cambria" w:hAnsi="Cambria"/>
          <w:sz w:val="22"/>
        </w:rPr>
        <w:t xml:space="preserve"> </w:t>
      </w:r>
    </w:p>
    <w:p w14:paraId="419E7C20" w14:textId="77777777" w:rsidR="002D6C8D" w:rsidRDefault="002D6C8D" w:rsidP="000336E3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4D896584" w14:textId="35F636BB" w:rsidR="00FC4EC4" w:rsidRDefault="00FC4EC4" w:rsidP="000336E3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>
        <w:rPr>
          <w:rFonts w:ascii="Cambria" w:eastAsia="Times New Roman" w:hAnsi="Cambria" w:cs="Times New Roman"/>
          <w:b/>
          <w:bCs/>
          <w:sz w:val="22"/>
        </w:rPr>
        <w:t xml:space="preserve">Termin: </w:t>
      </w:r>
      <w:r w:rsidR="0065609C">
        <w:rPr>
          <w:rFonts w:ascii="Cambria" w:eastAsia="Times New Roman" w:hAnsi="Cambria" w:cs="Times New Roman"/>
          <w:b/>
          <w:bCs/>
          <w:sz w:val="22"/>
        </w:rPr>
        <w:t>1 wyjazd w roku szkolnym 2025/2026 i 1 wyjazd w roku szkolnym 2026/2027</w:t>
      </w:r>
    </w:p>
    <w:p w14:paraId="13349981" w14:textId="615099FD" w:rsidR="00996201" w:rsidRDefault="00996201" w:rsidP="000336E3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>
        <w:rPr>
          <w:rFonts w:ascii="Cambria" w:eastAsia="Times New Roman" w:hAnsi="Cambria" w:cs="Times New Roman"/>
          <w:b/>
          <w:bCs/>
          <w:sz w:val="22"/>
        </w:rPr>
        <w:t xml:space="preserve">Ostateczny termin organizacji wyjazdowych zajęć zostanie ustalony w porozumieniu z Zamawiającym w oparciu o repertuar </w:t>
      </w:r>
      <w:r w:rsidRPr="00996201">
        <w:rPr>
          <w:rFonts w:ascii="Cambria" w:eastAsia="Times New Roman" w:hAnsi="Cambria" w:cs="Times New Roman"/>
          <w:b/>
          <w:bCs/>
          <w:sz w:val="22"/>
        </w:rPr>
        <w:t>Teatru im. Hansa Christiana Andersena w Lublinie</w:t>
      </w:r>
      <w:r>
        <w:rPr>
          <w:rFonts w:ascii="Cambria" w:eastAsia="Times New Roman" w:hAnsi="Cambria" w:cs="Times New Roman"/>
          <w:b/>
          <w:bCs/>
          <w:sz w:val="22"/>
        </w:rPr>
        <w:t>.</w:t>
      </w:r>
    </w:p>
    <w:p w14:paraId="04D14EF4" w14:textId="77777777" w:rsidR="00F40E7A" w:rsidRDefault="00F40E7A" w:rsidP="003A758C">
      <w:pPr>
        <w:ind w:left="0" w:firstLine="0"/>
      </w:pPr>
    </w:p>
    <w:p w14:paraId="27CC6E5D" w14:textId="1A96DA75" w:rsidR="00350FB0" w:rsidRPr="00621CE0" w:rsidRDefault="003A758C" w:rsidP="003A758C">
      <w:pPr>
        <w:ind w:left="0" w:firstLine="0"/>
        <w:rPr>
          <w:rFonts w:ascii="Cambria" w:eastAsia="Times New Roman" w:hAnsi="Cambria" w:cs="Times New Roman"/>
          <w:b/>
          <w:bCs/>
          <w:sz w:val="22"/>
        </w:rPr>
      </w:pPr>
      <w:r w:rsidRPr="00621CE0">
        <w:rPr>
          <w:rFonts w:ascii="Cambria" w:eastAsia="Times New Roman" w:hAnsi="Cambria" w:cs="Times New Roman"/>
          <w:b/>
          <w:bCs/>
          <w:sz w:val="22"/>
        </w:rPr>
        <w:t xml:space="preserve">W ramach </w:t>
      </w:r>
      <w:r w:rsidR="00CF699C" w:rsidRPr="00621CE0">
        <w:rPr>
          <w:rFonts w:ascii="Cambria" w:eastAsia="Times New Roman" w:hAnsi="Cambria" w:cs="Times New Roman"/>
          <w:b/>
          <w:bCs/>
          <w:sz w:val="22"/>
        </w:rPr>
        <w:t xml:space="preserve">każdego </w:t>
      </w:r>
      <w:r w:rsidR="00777328" w:rsidRPr="00621CE0">
        <w:rPr>
          <w:rFonts w:ascii="Cambria" w:eastAsia="Times New Roman" w:hAnsi="Cambria" w:cs="Times New Roman"/>
          <w:b/>
          <w:bCs/>
          <w:sz w:val="22"/>
        </w:rPr>
        <w:t xml:space="preserve">z dwóch </w:t>
      </w:r>
      <w:r w:rsidR="00350FB0" w:rsidRPr="00621CE0">
        <w:rPr>
          <w:rFonts w:ascii="Cambria" w:eastAsia="Times New Roman" w:hAnsi="Cambria" w:cs="Times New Roman"/>
          <w:b/>
          <w:bCs/>
          <w:sz w:val="22"/>
        </w:rPr>
        <w:t>wyjazd</w:t>
      </w:r>
      <w:r w:rsidR="00777328" w:rsidRPr="00621CE0">
        <w:rPr>
          <w:rFonts w:ascii="Cambria" w:eastAsia="Times New Roman" w:hAnsi="Cambria" w:cs="Times New Roman"/>
          <w:b/>
          <w:bCs/>
          <w:sz w:val="22"/>
        </w:rPr>
        <w:t>ów</w:t>
      </w:r>
      <w:r w:rsidR="00350FB0" w:rsidRPr="00621CE0">
        <w:rPr>
          <w:rFonts w:ascii="Cambria" w:eastAsia="Times New Roman" w:hAnsi="Cambria" w:cs="Times New Roman"/>
          <w:b/>
          <w:bCs/>
          <w:sz w:val="22"/>
        </w:rPr>
        <w:t xml:space="preserve"> Wykonawca</w:t>
      </w:r>
      <w:r w:rsidR="00777328" w:rsidRPr="00621CE0">
        <w:rPr>
          <w:rFonts w:ascii="Cambria" w:eastAsia="Times New Roman" w:hAnsi="Cambria" w:cs="Times New Roman"/>
          <w:b/>
          <w:bCs/>
          <w:sz w:val="22"/>
        </w:rPr>
        <w:t>:</w:t>
      </w:r>
    </w:p>
    <w:p w14:paraId="01D5B0D7" w14:textId="6CE46572" w:rsidR="00025BD9" w:rsidRDefault="00D50335" w:rsidP="00F17E33">
      <w:pPr>
        <w:pStyle w:val="Akapitzlist"/>
        <w:numPr>
          <w:ilvl w:val="0"/>
          <w:numId w:val="2"/>
        </w:numPr>
        <w:ind w:left="426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>Z</w:t>
      </w:r>
      <w:r w:rsidR="00025BD9" w:rsidRPr="00124E08">
        <w:rPr>
          <w:rFonts w:ascii="Cambria" w:eastAsia="Times New Roman" w:hAnsi="Cambria" w:cs="Times New Roman"/>
          <w:b/>
          <w:bCs/>
          <w:sz w:val="22"/>
        </w:rPr>
        <w:t>apewni usługę transportową</w:t>
      </w:r>
      <w:r w:rsidR="00454E15">
        <w:rPr>
          <w:rFonts w:ascii="Cambria" w:eastAsia="Times New Roman" w:hAnsi="Cambria" w:cs="Times New Roman"/>
          <w:b/>
          <w:bCs/>
          <w:sz w:val="22"/>
        </w:rPr>
        <w:t xml:space="preserve"> dla</w:t>
      </w:r>
      <w:r w:rsidR="002F12D7">
        <w:rPr>
          <w:rFonts w:ascii="Cambria" w:eastAsia="Times New Roman" w:hAnsi="Cambria" w:cs="Times New Roman"/>
          <w:b/>
          <w:bCs/>
          <w:sz w:val="22"/>
        </w:rPr>
        <w:t xml:space="preserve"> 60</w:t>
      </w:r>
      <w:r w:rsidR="00025BD9" w:rsidRPr="00124E08">
        <w:rPr>
          <w:rFonts w:ascii="Cambria" w:eastAsia="Times New Roman" w:hAnsi="Cambria" w:cs="Times New Roman"/>
          <w:b/>
          <w:bCs/>
          <w:sz w:val="22"/>
        </w:rPr>
        <w:t xml:space="preserve"> uczestników</w:t>
      </w:r>
      <w:r w:rsidR="00454E15">
        <w:rPr>
          <w:rFonts w:ascii="Cambria" w:eastAsia="Times New Roman" w:hAnsi="Cambria" w:cs="Times New Roman"/>
          <w:b/>
          <w:bCs/>
          <w:sz w:val="22"/>
        </w:rPr>
        <w:t xml:space="preserve"> </w:t>
      </w:r>
      <w:r w:rsidR="00025BD9" w:rsidRPr="00124E08">
        <w:rPr>
          <w:rFonts w:ascii="Cambria" w:eastAsia="Times New Roman" w:hAnsi="Cambria" w:cs="Times New Roman"/>
          <w:b/>
          <w:bCs/>
          <w:sz w:val="22"/>
        </w:rPr>
        <w:t>zgodnie z następującymi warunkami:</w:t>
      </w:r>
    </w:p>
    <w:p w14:paraId="43003C22" w14:textId="6C4867DB" w:rsidR="00871949" w:rsidRDefault="00450275" w:rsidP="00F17E33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450275">
        <w:rPr>
          <w:rFonts w:ascii="Cambria" w:eastAsia="Times New Roman" w:hAnsi="Cambria" w:cs="Times New Roman"/>
          <w:sz w:val="22"/>
        </w:rPr>
        <w:t xml:space="preserve">Usługa obejmuje zorganizowanie i zapewnienie transportu uczestnikom </w:t>
      </w:r>
      <w:r w:rsidR="00777328">
        <w:rPr>
          <w:rFonts w:ascii="Cambria" w:eastAsia="Times New Roman" w:hAnsi="Cambria" w:cs="Times New Roman"/>
          <w:sz w:val="22"/>
        </w:rPr>
        <w:t>wyjazdu</w:t>
      </w:r>
      <w:r w:rsidR="00C94515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>z</w:t>
      </w:r>
      <w:r w:rsidR="00327942">
        <w:rPr>
          <w:rFonts w:ascii="Cambria" w:eastAsia="Times New Roman" w:hAnsi="Cambria" w:cs="Times New Roman"/>
          <w:sz w:val="22"/>
        </w:rPr>
        <w:t> </w:t>
      </w:r>
      <w:r w:rsidRPr="00450275">
        <w:rPr>
          <w:rFonts w:ascii="Cambria" w:eastAsia="Times New Roman" w:hAnsi="Cambria" w:cs="Times New Roman"/>
          <w:sz w:val="22"/>
        </w:rPr>
        <w:t xml:space="preserve">miejsca </w:t>
      </w:r>
      <w:r w:rsidR="0066506D">
        <w:rPr>
          <w:rFonts w:ascii="Cambria" w:eastAsia="Times New Roman" w:hAnsi="Cambria" w:cs="Times New Roman"/>
          <w:sz w:val="22"/>
        </w:rPr>
        <w:t xml:space="preserve">rozpoczęcia wyjazdu </w:t>
      </w:r>
      <w:r w:rsidR="00B8159C">
        <w:rPr>
          <w:rFonts w:ascii="Cambria" w:eastAsia="Times New Roman" w:hAnsi="Cambria" w:cs="Times New Roman"/>
          <w:sz w:val="22"/>
        </w:rPr>
        <w:t>(I Liceum Ogólnokształcące w Radzyniu Podlaskim</w:t>
      </w:r>
      <w:r w:rsidR="00A1751D">
        <w:rPr>
          <w:rFonts w:ascii="Cambria" w:eastAsia="Times New Roman" w:hAnsi="Cambria" w:cs="Times New Roman"/>
          <w:sz w:val="22"/>
        </w:rPr>
        <w:t xml:space="preserve">, ul. </w:t>
      </w:r>
      <w:r w:rsidR="00BD462E" w:rsidRPr="00BD462E">
        <w:rPr>
          <w:rFonts w:ascii="Cambria" w:eastAsia="Times New Roman" w:hAnsi="Cambria" w:cs="Times New Roman"/>
          <w:sz w:val="22"/>
        </w:rPr>
        <w:t>Partyzantów 8, 21-300 Radzyń Podlaski</w:t>
      </w:r>
      <w:r w:rsidR="00B8159C">
        <w:rPr>
          <w:rFonts w:ascii="Cambria" w:eastAsia="Times New Roman" w:hAnsi="Cambria" w:cs="Times New Roman"/>
          <w:sz w:val="22"/>
        </w:rPr>
        <w:t xml:space="preserve">)  do </w:t>
      </w:r>
      <w:r w:rsidR="00FF62A6">
        <w:rPr>
          <w:rFonts w:ascii="Cambria" w:eastAsia="Times New Roman" w:hAnsi="Cambria" w:cs="Times New Roman"/>
          <w:sz w:val="22"/>
        </w:rPr>
        <w:t xml:space="preserve">miejsca umożlwiającego bezpieczne dotarcie </w:t>
      </w:r>
      <w:r w:rsidR="00BD2669">
        <w:rPr>
          <w:rFonts w:ascii="Cambria" w:eastAsia="Times New Roman" w:hAnsi="Cambria" w:cs="Times New Roman"/>
          <w:sz w:val="22"/>
        </w:rPr>
        <w:t xml:space="preserve">uczestników </w:t>
      </w:r>
      <w:r w:rsidR="00FF62A6">
        <w:rPr>
          <w:rFonts w:ascii="Cambria" w:eastAsia="Times New Roman" w:hAnsi="Cambria" w:cs="Times New Roman"/>
          <w:sz w:val="22"/>
        </w:rPr>
        <w:t xml:space="preserve">do </w:t>
      </w:r>
      <w:r w:rsidR="00871949">
        <w:rPr>
          <w:rFonts w:ascii="Cambria" w:eastAsia="Times New Roman" w:hAnsi="Cambria" w:cs="Times New Roman"/>
          <w:sz w:val="22"/>
        </w:rPr>
        <w:t xml:space="preserve">oraz z </w:t>
      </w:r>
      <w:r w:rsidR="001751F8">
        <w:rPr>
          <w:rFonts w:ascii="Cambria" w:eastAsia="Times New Roman" w:hAnsi="Cambria" w:cs="Times New Roman"/>
          <w:sz w:val="22"/>
        </w:rPr>
        <w:t>Teatru</w:t>
      </w:r>
      <w:r w:rsidR="00F06250">
        <w:rPr>
          <w:rFonts w:ascii="Cambria" w:eastAsia="Times New Roman" w:hAnsi="Cambria" w:cs="Times New Roman"/>
          <w:sz w:val="22"/>
        </w:rPr>
        <w:t xml:space="preserve"> </w:t>
      </w:r>
      <w:r w:rsidR="00F06250" w:rsidRPr="00F06250">
        <w:rPr>
          <w:rFonts w:ascii="Cambria" w:eastAsia="Times New Roman" w:hAnsi="Cambria" w:cs="Times New Roman"/>
          <w:sz w:val="22"/>
        </w:rPr>
        <w:t>im. H. Ch. Andersena w Lublinie</w:t>
      </w:r>
      <w:r w:rsidR="00F06250">
        <w:rPr>
          <w:rFonts w:ascii="Cambria" w:eastAsia="Times New Roman" w:hAnsi="Cambria" w:cs="Times New Roman"/>
          <w:sz w:val="22"/>
        </w:rPr>
        <w:t xml:space="preserve">, </w:t>
      </w:r>
      <w:r w:rsidR="00F06250" w:rsidRPr="00F06250">
        <w:rPr>
          <w:rFonts w:ascii="Cambria" w:eastAsia="Times New Roman" w:hAnsi="Cambria" w:cs="Times New Roman"/>
          <w:sz w:val="22"/>
        </w:rPr>
        <w:t xml:space="preserve">ul. M. C. Skłodowskiej 3 </w:t>
      </w:r>
      <w:r w:rsidR="001751F8">
        <w:rPr>
          <w:rFonts w:ascii="Cambria" w:eastAsia="Times New Roman" w:hAnsi="Cambria" w:cs="Times New Roman"/>
          <w:sz w:val="22"/>
        </w:rPr>
        <w:t>(maksymalnie w odległości 200 od budynku Teatru)</w:t>
      </w:r>
      <w:r w:rsidRPr="00450275">
        <w:rPr>
          <w:rFonts w:ascii="Cambria" w:eastAsia="Times New Roman" w:hAnsi="Cambria" w:cs="Times New Roman"/>
          <w:sz w:val="22"/>
        </w:rPr>
        <w:t>,</w:t>
      </w:r>
      <w:r w:rsidR="00C94515">
        <w:rPr>
          <w:rFonts w:ascii="Cambria" w:eastAsia="Times New Roman" w:hAnsi="Cambria" w:cs="Times New Roman"/>
          <w:sz w:val="22"/>
        </w:rPr>
        <w:t xml:space="preserve"> </w:t>
      </w:r>
      <w:r w:rsidRPr="00450275">
        <w:rPr>
          <w:rFonts w:ascii="Cambria" w:eastAsia="Times New Roman" w:hAnsi="Cambria" w:cs="Times New Roman"/>
          <w:sz w:val="22"/>
        </w:rPr>
        <w:t xml:space="preserve"> </w:t>
      </w:r>
      <w:r w:rsidR="00BD2669">
        <w:rPr>
          <w:rFonts w:ascii="Cambria" w:eastAsia="Times New Roman" w:hAnsi="Cambria" w:cs="Times New Roman"/>
          <w:sz w:val="22"/>
        </w:rPr>
        <w:t xml:space="preserve">miejsca </w:t>
      </w:r>
      <w:r w:rsidR="00515E78">
        <w:rPr>
          <w:rFonts w:ascii="Cambria" w:eastAsia="Times New Roman" w:hAnsi="Cambria" w:cs="Times New Roman"/>
          <w:sz w:val="22"/>
        </w:rPr>
        <w:t xml:space="preserve">realizacji usługi wyżywienia </w:t>
      </w:r>
      <w:r w:rsidRPr="00450275">
        <w:rPr>
          <w:rFonts w:ascii="Cambria" w:eastAsia="Times New Roman" w:hAnsi="Cambria" w:cs="Times New Roman"/>
          <w:sz w:val="22"/>
        </w:rPr>
        <w:t xml:space="preserve">i z powrotem </w:t>
      </w:r>
      <w:r w:rsidR="00515E78">
        <w:rPr>
          <w:rFonts w:ascii="Cambria" w:eastAsia="Times New Roman" w:hAnsi="Cambria" w:cs="Times New Roman"/>
          <w:sz w:val="22"/>
        </w:rPr>
        <w:t xml:space="preserve">do miejsca pierwotnej zbiórki </w:t>
      </w:r>
      <w:r w:rsidRPr="00450275">
        <w:rPr>
          <w:rFonts w:ascii="Cambria" w:eastAsia="Times New Roman" w:hAnsi="Cambria" w:cs="Times New Roman"/>
          <w:sz w:val="22"/>
        </w:rPr>
        <w:t>bezpiecznym</w:t>
      </w:r>
      <w:r w:rsidR="00871949">
        <w:rPr>
          <w:rFonts w:ascii="Cambria" w:eastAsia="Times New Roman" w:hAnsi="Cambria" w:cs="Times New Roman"/>
          <w:sz w:val="22"/>
        </w:rPr>
        <w:t xml:space="preserve"> </w:t>
      </w:r>
      <w:r w:rsidRPr="00871949">
        <w:rPr>
          <w:rFonts w:ascii="Cambria" w:eastAsia="Times New Roman" w:hAnsi="Cambria" w:cs="Times New Roman"/>
          <w:sz w:val="22"/>
        </w:rPr>
        <w:t>i odpowiednio do tego celu przygotowanym środkiem transportu, zgodnie z wymogami ustawy z dnia 20 czerwca 1997 r. Prawo o ruchu drogowym, dostosowanym do przewozu zgłoszonej liczby osób</w:t>
      </w:r>
      <w:r w:rsidR="00871949">
        <w:rPr>
          <w:rFonts w:ascii="Cambria" w:eastAsia="Times New Roman" w:hAnsi="Cambria" w:cs="Times New Roman"/>
          <w:sz w:val="22"/>
        </w:rPr>
        <w:t xml:space="preserve">. </w:t>
      </w:r>
    </w:p>
    <w:p w14:paraId="24B4F2FC" w14:textId="3582B437" w:rsidR="00091DD6" w:rsidRDefault="002F1C17" w:rsidP="00F17E33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2F1C17">
        <w:rPr>
          <w:rFonts w:ascii="Cambria" w:eastAsia="Times New Roman" w:hAnsi="Cambria" w:cs="Times New Roman"/>
          <w:sz w:val="22"/>
        </w:rPr>
        <w:t>Pojazd musi zapewnić bezpieczne i higieniczne (klimatyzacja, ogrzewanie)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warunki przejazdu, być w pełni sprawny technicznie i dopuszczony do ruchu kołowego po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drogach publicznych</w:t>
      </w:r>
      <w:r>
        <w:rPr>
          <w:rFonts w:ascii="Cambria" w:eastAsia="Times New Roman" w:hAnsi="Cambria" w:cs="Times New Roman"/>
          <w:sz w:val="22"/>
        </w:rPr>
        <w:t>.</w:t>
      </w:r>
      <w:r>
        <w:rPr>
          <w:rFonts w:ascii="Cambria" w:eastAsia="Times New Roman" w:hAnsi="Cambria" w:cs="Times New Roman"/>
          <w:sz w:val="22"/>
        </w:rPr>
        <w:tab/>
      </w:r>
    </w:p>
    <w:p w14:paraId="1971A1E0" w14:textId="4B9B4A47" w:rsidR="00D13862" w:rsidRPr="002F1C17" w:rsidRDefault="00D13862" w:rsidP="00F17E33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Z</w:t>
      </w:r>
      <w:r w:rsidRPr="00D13862">
        <w:rPr>
          <w:rFonts w:ascii="Cambria" w:eastAsia="Times New Roman" w:hAnsi="Cambria" w:cs="Times New Roman"/>
          <w:sz w:val="22"/>
        </w:rPr>
        <w:t>agwarantowania odpowiedniej liczby kierowców, stosownie do wymogów obowiązujących przepisów prawa, z prawem jazdy właściwej kategorii</w:t>
      </w:r>
      <w:r w:rsidR="00F17E33">
        <w:rPr>
          <w:rFonts w:ascii="Cambria" w:eastAsia="Times New Roman" w:hAnsi="Cambria" w:cs="Times New Roman"/>
          <w:sz w:val="22"/>
        </w:rPr>
        <w:t>.</w:t>
      </w:r>
    </w:p>
    <w:p w14:paraId="5C5515BB" w14:textId="676E86F3" w:rsidR="00091DD6" w:rsidRPr="00F17E33" w:rsidRDefault="00091DD6" w:rsidP="00F17E33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 xml:space="preserve">Transport </w:t>
      </w:r>
      <w:r>
        <w:rPr>
          <w:rFonts w:ascii="Cambria" w:eastAsia="Times New Roman" w:hAnsi="Cambria" w:cs="Times New Roman"/>
          <w:sz w:val="22"/>
        </w:rPr>
        <w:t>autokarem</w:t>
      </w:r>
      <w:r w:rsidRPr="00091DD6">
        <w:rPr>
          <w:rFonts w:ascii="Cambria" w:eastAsia="Times New Roman" w:hAnsi="Cambria" w:cs="Times New Roman"/>
          <w:sz w:val="22"/>
        </w:rPr>
        <w:t xml:space="preserve"> sprawnym technicznie i wszelkie opłaty z tym </w:t>
      </w:r>
      <w:r w:rsidRPr="00F17E33">
        <w:rPr>
          <w:rFonts w:ascii="Cambria" w:eastAsia="Times New Roman" w:hAnsi="Cambria" w:cs="Times New Roman"/>
          <w:sz w:val="22"/>
        </w:rPr>
        <w:t xml:space="preserve">w szczególności: koszt opłat parkingowych, koszt paliwa, inne opłaty, itp. </w:t>
      </w:r>
    </w:p>
    <w:p w14:paraId="7C5F52A8" w14:textId="5FCAC459" w:rsidR="00871949" w:rsidRPr="00C46140" w:rsidRDefault="00091DD6" w:rsidP="00C46140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>W przypadku awarii, zatrzymania autokaru przez policję lub 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</w:t>
      </w:r>
      <w:r>
        <w:rPr>
          <w:rFonts w:ascii="Cambria" w:eastAsia="Times New Roman" w:hAnsi="Cambria" w:cs="Times New Roman"/>
          <w:sz w:val="22"/>
        </w:rPr>
        <w:t xml:space="preserve"> takim samym</w:t>
      </w:r>
      <w:r w:rsidRPr="00091DD6">
        <w:rPr>
          <w:rFonts w:ascii="Cambria" w:eastAsia="Times New Roman" w:hAnsi="Cambria" w:cs="Times New Roman"/>
          <w:sz w:val="22"/>
        </w:rPr>
        <w:t xml:space="preserve"> standardzie</w:t>
      </w:r>
      <w:r>
        <w:rPr>
          <w:rFonts w:ascii="Cambria" w:eastAsia="Times New Roman" w:hAnsi="Cambria" w:cs="Times New Roman"/>
          <w:sz w:val="22"/>
        </w:rPr>
        <w:t>.</w:t>
      </w:r>
      <w:r w:rsidR="00C46140">
        <w:rPr>
          <w:rFonts w:ascii="Cambria" w:eastAsia="Times New Roman" w:hAnsi="Cambria" w:cs="Times New Roman"/>
          <w:sz w:val="22"/>
        </w:rPr>
        <w:t xml:space="preserve"> </w:t>
      </w:r>
      <w:r w:rsidRPr="00C46140">
        <w:rPr>
          <w:rFonts w:ascii="Cambria" w:eastAsia="Times New Roman" w:hAnsi="Cambria" w:cs="Times New Roman"/>
          <w:sz w:val="22"/>
        </w:rPr>
        <w:t>Wykonawca pokrywa wszystkie koszty wynikające z zaistniałej sytuacji.</w:t>
      </w:r>
    </w:p>
    <w:p w14:paraId="74E4A277" w14:textId="77777777" w:rsidR="00D13862" w:rsidRDefault="00D13862" w:rsidP="00C4614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Wymagania dotyczące autokaru: </w:t>
      </w:r>
    </w:p>
    <w:p w14:paraId="0239A46C" w14:textId="2E06B00D" w:rsidR="00D13862" w:rsidRDefault="00D13862" w:rsidP="007A7FED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- </w:t>
      </w:r>
      <w:r w:rsidR="00C46140">
        <w:rPr>
          <w:rFonts w:ascii="Cambria" w:eastAsia="Times New Roman" w:hAnsi="Cambria" w:cs="Times New Roman"/>
          <w:sz w:val="22"/>
        </w:rPr>
        <w:t>pojazd</w:t>
      </w:r>
      <w:r w:rsidRPr="00B20E0E">
        <w:rPr>
          <w:rFonts w:ascii="Cambria" w:eastAsia="Times New Roman" w:hAnsi="Cambria" w:cs="Times New Roman"/>
          <w:sz w:val="22"/>
        </w:rPr>
        <w:t xml:space="preserve"> musi posiadać aktualne badania techniczne</w:t>
      </w:r>
      <w:r w:rsidR="00C46140"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78657A01" w14:textId="4E5961C4" w:rsidR="00D13862" w:rsidRDefault="00D13862" w:rsidP="007A7FED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 w:rsidR="00C46140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>pojazd</w:t>
      </w:r>
      <w:r w:rsidR="00C46140">
        <w:rPr>
          <w:rFonts w:ascii="Cambria" w:eastAsia="Times New Roman" w:hAnsi="Cambria" w:cs="Times New Roman"/>
          <w:sz w:val="22"/>
        </w:rPr>
        <w:t xml:space="preserve"> </w:t>
      </w:r>
      <w:r w:rsidRPr="00B20E0E">
        <w:rPr>
          <w:rFonts w:ascii="Cambria" w:eastAsia="Times New Roman" w:hAnsi="Cambria" w:cs="Times New Roman"/>
          <w:sz w:val="22"/>
        </w:rPr>
        <w:t>przewożąc</w:t>
      </w:r>
      <w:r w:rsidR="00C46140">
        <w:rPr>
          <w:rFonts w:ascii="Cambria" w:eastAsia="Times New Roman" w:hAnsi="Cambria" w:cs="Times New Roman"/>
          <w:sz w:val="22"/>
        </w:rPr>
        <w:t>y</w:t>
      </w:r>
      <w:r w:rsidRPr="00B20E0E">
        <w:rPr>
          <w:rFonts w:ascii="Cambria" w:eastAsia="Times New Roman" w:hAnsi="Cambria" w:cs="Times New Roman"/>
          <w:sz w:val="22"/>
        </w:rPr>
        <w:t xml:space="preserve"> zorganizowan</w:t>
      </w:r>
      <w:r>
        <w:rPr>
          <w:rFonts w:ascii="Cambria" w:eastAsia="Times New Roman" w:hAnsi="Cambria" w:cs="Times New Roman"/>
          <w:sz w:val="22"/>
        </w:rPr>
        <w:t>ą</w:t>
      </w:r>
      <w:r w:rsidRPr="00B20E0E">
        <w:rPr>
          <w:rFonts w:ascii="Cambria" w:eastAsia="Times New Roman" w:hAnsi="Cambria" w:cs="Times New Roman"/>
          <w:sz w:val="22"/>
        </w:rPr>
        <w:t xml:space="preserve"> grupę dzieci i młodzieży powi</w:t>
      </w:r>
      <w:r w:rsidR="00C46140">
        <w:rPr>
          <w:rFonts w:ascii="Cambria" w:eastAsia="Times New Roman" w:hAnsi="Cambria" w:cs="Times New Roman"/>
          <w:sz w:val="22"/>
        </w:rPr>
        <w:t>nien</w:t>
      </w:r>
      <w:r w:rsidRPr="00B20E0E">
        <w:rPr>
          <w:rFonts w:ascii="Cambria" w:eastAsia="Times New Roman" w:hAnsi="Cambria" w:cs="Times New Roman"/>
          <w:sz w:val="22"/>
        </w:rPr>
        <w:t xml:space="preserve"> zostać oznakowan</w:t>
      </w:r>
      <w:r w:rsidR="00C46140">
        <w:rPr>
          <w:rFonts w:ascii="Cambria" w:eastAsia="Times New Roman" w:hAnsi="Cambria" w:cs="Times New Roman"/>
          <w:sz w:val="22"/>
        </w:rPr>
        <w:t>y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B20E0E">
        <w:rPr>
          <w:rFonts w:ascii="Cambria" w:eastAsia="Times New Roman" w:hAnsi="Cambria" w:cs="Times New Roman"/>
          <w:sz w:val="22"/>
        </w:rPr>
        <w:t xml:space="preserve">z przodu i z tyłu specjalnymi symbolami jako przewożący dzieci i młodzież szkolną </w:t>
      </w:r>
    </w:p>
    <w:p w14:paraId="68067019" w14:textId="77777777" w:rsidR="00D13862" w:rsidRDefault="00D13862" w:rsidP="007A7FED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pojazdy </w:t>
      </w:r>
      <w:r w:rsidRPr="00B20E0E">
        <w:rPr>
          <w:rFonts w:ascii="Cambria" w:eastAsia="Times New Roman" w:hAnsi="Cambria" w:cs="Times New Roman"/>
          <w:sz w:val="22"/>
        </w:rPr>
        <w:t>powi</w:t>
      </w:r>
      <w:r>
        <w:rPr>
          <w:rFonts w:ascii="Cambria" w:eastAsia="Times New Roman" w:hAnsi="Cambria" w:cs="Times New Roman"/>
          <w:sz w:val="22"/>
        </w:rPr>
        <w:t>nny</w:t>
      </w:r>
      <w:r w:rsidRPr="00B20E0E">
        <w:rPr>
          <w:rFonts w:ascii="Cambria" w:eastAsia="Times New Roman" w:hAnsi="Cambria" w:cs="Times New Roman"/>
          <w:sz w:val="22"/>
        </w:rPr>
        <w:t xml:space="preserve"> posiadać wyjścia awaryjne (oznaczone), do których dostęp nie powinien być utrudniony </w:t>
      </w:r>
    </w:p>
    <w:p w14:paraId="5A076A0A" w14:textId="165881BA" w:rsidR="00D13862" w:rsidRDefault="007A7FED" w:rsidP="007A7FED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- </w:t>
      </w:r>
      <w:r w:rsidR="00D13862">
        <w:rPr>
          <w:rFonts w:ascii="Cambria" w:eastAsia="Times New Roman" w:hAnsi="Cambria" w:cs="Times New Roman"/>
          <w:sz w:val="22"/>
        </w:rPr>
        <w:t>pojazdy</w:t>
      </w:r>
      <w:r w:rsidR="00D13862" w:rsidRPr="00B20E0E">
        <w:rPr>
          <w:rFonts w:ascii="Cambria" w:eastAsia="Times New Roman" w:hAnsi="Cambria" w:cs="Times New Roman"/>
          <w:sz w:val="22"/>
        </w:rPr>
        <w:t xml:space="preserve"> powin</w:t>
      </w:r>
      <w:r w:rsidR="00D13862">
        <w:rPr>
          <w:rFonts w:ascii="Cambria" w:eastAsia="Times New Roman" w:hAnsi="Cambria" w:cs="Times New Roman"/>
          <w:sz w:val="22"/>
        </w:rPr>
        <w:t xml:space="preserve">ny </w:t>
      </w:r>
      <w:r w:rsidR="00D13862" w:rsidRPr="00B20E0E">
        <w:rPr>
          <w:rFonts w:ascii="Cambria" w:eastAsia="Times New Roman" w:hAnsi="Cambria" w:cs="Times New Roman"/>
          <w:sz w:val="22"/>
        </w:rPr>
        <w:t xml:space="preserve">posiadać dwie gaśnice, z których jedna powinna być umieszczona możliwie blisko kierowcy, a druga </w:t>
      </w:r>
      <w:r w:rsidR="00D13862">
        <w:rPr>
          <w:rFonts w:ascii="Cambria" w:eastAsia="Times New Roman" w:hAnsi="Cambria" w:cs="Times New Roman"/>
          <w:sz w:val="22"/>
        </w:rPr>
        <w:t>wewnątrz pojazdów</w:t>
      </w:r>
      <w:r w:rsidR="00D13862" w:rsidRPr="00B20E0E">
        <w:rPr>
          <w:rFonts w:ascii="Cambria" w:eastAsia="Times New Roman" w:hAnsi="Cambria" w:cs="Times New Roman"/>
          <w:sz w:val="22"/>
        </w:rPr>
        <w:t>, w miejscu dostępnym w razie potrzeby jej użycia</w:t>
      </w:r>
      <w:r w:rsidR="00D667D1">
        <w:rPr>
          <w:rFonts w:ascii="Cambria" w:eastAsia="Times New Roman" w:hAnsi="Cambria" w:cs="Times New Roman"/>
          <w:sz w:val="22"/>
        </w:rPr>
        <w:t>,</w:t>
      </w:r>
    </w:p>
    <w:p w14:paraId="697BDE3E" w14:textId="5C7573B7" w:rsidR="00D13862" w:rsidRDefault="007A7FED" w:rsidP="007A7FED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- </w:t>
      </w:r>
      <w:r w:rsidR="00D13862">
        <w:rPr>
          <w:rFonts w:ascii="Cambria" w:eastAsia="Times New Roman" w:hAnsi="Cambria" w:cs="Times New Roman"/>
          <w:sz w:val="22"/>
        </w:rPr>
        <w:t xml:space="preserve">pojazd </w:t>
      </w:r>
      <w:r w:rsidR="00D13862" w:rsidRPr="00B20E0E">
        <w:rPr>
          <w:rFonts w:ascii="Cambria" w:eastAsia="Times New Roman" w:hAnsi="Cambria" w:cs="Times New Roman"/>
          <w:sz w:val="22"/>
        </w:rPr>
        <w:t>pow</w:t>
      </w:r>
      <w:r w:rsidR="00D13862">
        <w:rPr>
          <w:rFonts w:ascii="Cambria" w:eastAsia="Times New Roman" w:hAnsi="Cambria" w:cs="Times New Roman"/>
          <w:sz w:val="22"/>
        </w:rPr>
        <w:t>i</w:t>
      </w:r>
      <w:r>
        <w:rPr>
          <w:rFonts w:ascii="Cambria" w:eastAsia="Times New Roman" w:hAnsi="Cambria" w:cs="Times New Roman"/>
          <w:sz w:val="22"/>
        </w:rPr>
        <w:t>nien</w:t>
      </w:r>
      <w:r w:rsidR="00D13862" w:rsidRPr="00B20E0E">
        <w:rPr>
          <w:rFonts w:ascii="Cambria" w:eastAsia="Times New Roman" w:hAnsi="Cambria" w:cs="Times New Roman"/>
          <w:sz w:val="22"/>
        </w:rPr>
        <w:t xml:space="preserve"> posiadać apteczkę doraźnej pomocy – wskazana torba bezpieczeństwa (ratunkowa), a nie typowa apteczka samochodowa</w:t>
      </w:r>
      <w:r w:rsidR="00D667D1">
        <w:rPr>
          <w:rFonts w:ascii="Cambria" w:eastAsia="Times New Roman" w:hAnsi="Cambria" w:cs="Times New Roman"/>
          <w:sz w:val="22"/>
        </w:rPr>
        <w:t>,</w:t>
      </w:r>
      <w:r w:rsidR="00D13862"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5009DDD8" w14:textId="640A6E4D" w:rsidR="00D13862" w:rsidRPr="00F8352D" w:rsidRDefault="00D667D1" w:rsidP="00D667D1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</w:t>
      </w:r>
      <w:r w:rsidR="00D13862">
        <w:rPr>
          <w:rFonts w:ascii="Cambria" w:eastAsia="Times New Roman" w:hAnsi="Cambria" w:cs="Times New Roman"/>
          <w:sz w:val="22"/>
        </w:rPr>
        <w:t>pojazdy</w:t>
      </w:r>
      <w:r w:rsidR="00D13862" w:rsidRPr="00B20E0E">
        <w:rPr>
          <w:rFonts w:ascii="Cambria" w:eastAsia="Times New Roman" w:hAnsi="Cambria" w:cs="Times New Roman"/>
          <w:sz w:val="22"/>
        </w:rPr>
        <w:t xml:space="preserve"> </w:t>
      </w:r>
      <w:r w:rsidR="00D13862">
        <w:rPr>
          <w:rFonts w:ascii="Cambria" w:eastAsia="Times New Roman" w:hAnsi="Cambria" w:cs="Times New Roman"/>
          <w:sz w:val="22"/>
        </w:rPr>
        <w:t xml:space="preserve">powinny </w:t>
      </w:r>
      <w:r w:rsidR="00D13862" w:rsidRPr="00B20E0E">
        <w:rPr>
          <w:rFonts w:ascii="Cambria" w:eastAsia="Times New Roman" w:hAnsi="Cambria" w:cs="Times New Roman"/>
          <w:sz w:val="22"/>
        </w:rPr>
        <w:t>być wyposażon</w:t>
      </w:r>
      <w:r w:rsidR="00D13862">
        <w:rPr>
          <w:rFonts w:ascii="Cambria" w:eastAsia="Times New Roman" w:hAnsi="Cambria" w:cs="Times New Roman"/>
          <w:sz w:val="22"/>
        </w:rPr>
        <w:t>e</w:t>
      </w:r>
      <w:r w:rsidR="00D13862" w:rsidRPr="00B20E0E">
        <w:rPr>
          <w:rFonts w:ascii="Cambria" w:eastAsia="Times New Roman" w:hAnsi="Cambria" w:cs="Times New Roman"/>
          <w:sz w:val="22"/>
        </w:rPr>
        <w:t xml:space="preserve"> w pasy bezpieczeństwa dla pasażerów, jeżeli tak jest, należy bezwzględnie przestrzegać ich stosowania.</w:t>
      </w:r>
    </w:p>
    <w:p w14:paraId="69B5A687" w14:textId="77777777" w:rsidR="00091DD6" w:rsidRPr="002F6F21" w:rsidRDefault="00091DD6" w:rsidP="002F6F21">
      <w:pPr>
        <w:ind w:left="0" w:firstLine="0"/>
        <w:rPr>
          <w:rFonts w:ascii="Cambria" w:eastAsia="Times New Roman" w:hAnsi="Cambria" w:cs="Times New Roman"/>
          <w:sz w:val="22"/>
        </w:rPr>
      </w:pPr>
    </w:p>
    <w:p w14:paraId="3062CF58" w14:textId="6B82C181" w:rsidR="00025BD9" w:rsidRDefault="00D50335" w:rsidP="008602D1">
      <w:pPr>
        <w:pStyle w:val="Akapitzlist"/>
        <w:numPr>
          <w:ilvl w:val="0"/>
          <w:numId w:val="2"/>
        </w:numPr>
        <w:ind w:left="426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8A131E">
        <w:rPr>
          <w:rFonts w:ascii="Cambria" w:eastAsia="Times New Roman" w:hAnsi="Cambria" w:cs="Times New Roman"/>
          <w:b/>
          <w:bCs/>
          <w:sz w:val="22"/>
        </w:rPr>
        <w:t>Z</w:t>
      </w:r>
      <w:r w:rsidR="00611F54" w:rsidRPr="008A131E">
        <w:rPr>
          <w:rFonts w:ascii="Cambria" w:eastAsia="Times New Roman" w:hAnsi="Cambria" w:cs="Times New Roman"/>
          <w:b/>
          <w:bCs/>
          <w:sz w:val="22"/>
        </w:rPr>
        <w:t xml:space="preserve">apewni pokrycie </w:t>
      </w:r>
      <w:r w:rsidR="00662A36" w:rsidRPr="008A131E">
        <w:rPr>
          <w:rFonts w:ascii="Cambria" w:eastAsia="Times New Roman" w:hAnsi="Cambria" w:cs="Times New Roman"/>
          <w:b/>
          <w:bCs/>
          <w:sz w:val="22"/>
        </w:rPr>
        <w:t xml:space="preserve">opłat za </w:t>
      </w:r>
      <w:r w:rsidR="00334594">
        <w:rPr>
          <w:rFonts w:ascii="Cambria" w:eastAsia="Times New Roman" w:hAnsi="Cambria" w:cs="Times New Roman"/>
          <w:b/>
          <w:bCs/>
          <w:sz w:val="22"/>
        </w:rPr>
        <w:t xml:space="preserve">60 </w:t>
      </w:r>
      <w:r w:rsidR="00662A36" w:rsidRPr="008A131E">
        <w:rPr>
          <w:rFonts w:ascii="Cambria" w:eastAsia="Times New Roman" w:hAnsi="Cambria" w:cs="Times New Roman"/>
          <w:b/>
          <w:bCs/>
          <w:sz w:val="22"/>
        </w:rPr>
        <w:t>bilet</w:t>
      </w:r>
      <w:r w:rsidR="00334594">
        <w:rPr>
          <w:rFonts w:ascii="Cambria" w:eastAsia="Times New Roman" w:hAnsi="Cambria" w:cs="Times New Roman"/>
          <w:b/>
          <w:bCs/>
          <w:sz w:val="22"/>
        </w:rPr>
        <w:t>ów</w:t>
      </w:r>
      <w:r w:rsidR="00662A36" w:rsidRPr="008A131E">
        <w:rPr>
          <w:rFonts w:ascii="Cambria" w:eastAsia="Times New Roman" w:hAnsi="Cambria" w:cs="Times New Roman"/>
          <w:b/>
          <w:bCs/>
          <w:sz w:val="22"/>
        </w:rPr>
        <w:t xml:space="preserve"> na </w:t>
      </w:r>
      <w:r w:rsidR="00662A36" w:rsidRPr="00AF40A2">
        <w:rPr>
          <w:rFonts w:ascii="Cambria" w:eastAsia="Times New Roman" w:hAnsi="Cambria" w:cs="Times New Roman"/>
          <w:b/>
          <w:bCs/>
          <w:sz w:val="22"/>
        </w:rPr>
        <w:t>spektakl teatraln</w:t>
      </w:r>
      <w:r w:rsidR="00777328">
        <w:rPr>
          <w:rFonts w:ascii="Cambria" w:eastAsia="Times New Roman" w:hAnsi="Cambria" w:cs="Times New Roman"/>
          <w:b/>
          <w:bCs/>
          <w:sz w:val="22"/>
        </w:rPr>
        <w:t>y</w:t>
      </w:r>
      <w:r w:rsidR="00662A36" w:rsidRPr="00AF40A2">
        <w:rPr>
          <w:rFonts w:ascii="Cambria" w:eastAsia="Times New Roman" w:hAnsi="Cambria" w:cs="Times New Roman"/>
          <w:b/>
          <w:bCs/>
          <w:sz w:val="22"/>
        </w:rPr>
        <w:t xml:space="preserve"> w Teatrze</w:t>
      </w:r>
      <w:r w:rsidR="003E6DF3" w:rsidRPr="00AF40A2">
        <w:t xml:space="preserve"> </w:t>
      </w:r>
      <w:r w:rsidR="003E6DF3" w:rsidRPr="00AF40A2">
        <w:rPr>
          <w:rFonts w:ascii="Cambria" w:eastAsia="Times New Roman" w:hAnsi="Cambria" w:cs="Times New Roman"/>
          <w:b/>
          <w:bCs/>
          <w:sz w:val="22"/>
        </w:rPr>
        <w:t>im.</w:t>
      </w:r>
      <w:r w:rsidR="003E6DF3" w:rsidRPr="003E6DF3">
        <w:rPr>
          <w:rFonts w:ascii="Cambria" w:eastAsia="Times New Roman" w:hAnsi="Cambria" w:cs="Times New Roman"/>
          <w:b/>
          <w:bCs/>
          <w:sz w:val="22"/>
        </w:rPr>
        <w:t xml:space="preserve"> Hansa Christiana Andersena w Lublinie</w:t>
      </w:r>
    </w:p>
    <w:p w14:paraId="1FE358C0" w14:textId="388A88B7" w:rsidR="004B6DBF" w:rsidRDefault="004B6DBF" w:rsidP="008602D1">
      <w:pPr>
        <w:pStyle w:val="Akapitzlist"/>
        <w:ind w:left="426" w:firstLine="0"/>
        <w:jc w:val="both"/>
        <w:rPr>
          <w:rFonts w:ascii="Cambria" w:eastAsia="Times New Roman" w:hAnsi="Cambria" w:cs="Times New Roman"/>
          <w:sz w:val="22"/>
        </w:rPr>
      </w:pPr>
      <w:r w:rsidRPr="002B0B96">
        <w:rPr>
          <w:rFonts w:ascii="Cambria" w:eastAsia="Times New Roman" w:hAnsi="Cambria" w:cs="Times New Roman"/>
          <w:sz w:val="22"/>
        </w:rPr>
        <w:t xml:space="preserve">Wykonawca </w:t>
      </w:r>
      <w:r w:rsidR="005E3830" w:rsidRPr="002B0B96">
        <w:rPr>
          <w:rFonts w:ascii="Cambria" w:eastAsia="Times New Roman" w:hAnsi="Cambria" w:cs="Times New Roman"/>
          <w:sz w:val="22"/>
        </w:rPr>
        <w:t>zapewni bilety wstępu na</w:t>
      </w:r>
      <w:r w:rsidR="00777328">
        <w:rPr>
          <w:rFonts w:ascii="Cambria" w:eastAsia="Times New Roman" w:hAnsi="Cambria" w:cs="Times New Roman"/>
          <w:sz w:val="22"/>
        </w:rPr>
        <w:t xml:space="preserve"> </w:t>
      </w:r>
      <w:r w:rsidR="005E3830" w:rsidRPr="002B0B96">
        <w:rPr>
          <w:rFonts w:ascii="Cambria" w:eastAsia="Times New Roman" w:hAnsi="Cambria" w:cs="Times New Roman"/>
          <w:sz w:val="22"/>
        </w:rPr>
        <w:t>przedstawieni</w:t>
      </w:r>
      <w:r w:rsidR="00777328">
        <w:rPr>
          <w:rFonts w:ascii="Cambria" w:eastAsia="Times New Roman" w:hAnsi="Cambria" w:cs="Times New Roman"/>
          <w:sz w:val="22"/>
        </w:rPr>
        <w:t>e</w:t>
      </w:r>
      <w:r w:rsidR="005E3830" w:rsidRPr="002B0B96">
        <w:rPr>
          <w:rFonts w:ascii="Cambria" w:eastAsia="Times New Roman" w:hAnsi="Cambria" w:cs="Times New Roman"/>
          <w:sz w:val="22"/>
        </w:rPr>
        <w:t xml:space="preserve"> teatralne dla </w:t>
      </w:r>
      <w:r w:rsidR="002B0B96" w:rsidRPr="002B0B96">
        <w:rPr>
          <w:rFonts w:ascii="Cambria" w:eastAsia="Times New Roman" w:hAnsi="Cambria" w:cs="Times New Roman"/>
          <w:sz w:val="22"/>
        </w:rPr>
        <w:t xml:space="preserve">grupy </w:t>
      </w:r>
      <w:r w:rsidR="002B0B96">
        <w:rPr>
          <w:rFonts w:ascii="Cambria" w:eastAsia="Times New Roman" w:hAnsi="Cambria" w:cs="Times New Roman"/>
          <w:sz w:val="22"/>
        </w:rPr>
        <w:t xml:space="preserve">60 osób/spektakl. </w:t>
      </w:r>
    </w:p>
    <w:p w14:paraId="0DB7EB34" w14:textId="392924DF" w:rsidR="00A15016" w:rsidRDefault="008602D1" w:rsidP="00D764B0">
      <w:pPr>
        <w:pStyle w:val="Akapitzlist"/>
        <w:ind w:left="426"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lastRenderedPageBreak/>
        <w:t>Spektakl</w:t>
      </w:r>
      <w:r w:rsidR="00D00620">
        <w:rPr>
          <w:rFonts w:ascii="Cambria" w:eastAsia="Times New Roman" w:hAnsi="Cambria" w:cs="Times New Roman"/>
          <w:sz w:val="22"/>
        </w:rPr>
        <w:t>e</w:t>
      </w:r>
      <w:r>
        <w:rPr>
          <w:rFonts w:ascii="Cambria" w:eastAsia="Times New Roman" w:hAnsi="Cambria" w:cs="Times New Roman"/>
          <w:sz w:val="22"/>
        </w:rPr>
        <w:t xml:space="preserve"> teatraln</w:t>
      </w:r>
      <w:r w:rsidR="00D00620">
        <w:rPr>
          <w:rFonts w:ascii="Cambria" w:eastAsia="Times New Roman" w:hAnsi="Cambria" w:cs="Times New Roman"/>
          <w:sz w:val="22"/>
        </w:rPr>
        <w:t>e</w:t>
      </w:r>
      <w:r w:rsidR="00D84D6B">
        <w:rPr>
          <w:rFonts w:ascii="Cambria" w:eastAsia="Times New Roman" w:hAnsi="Cambria" w:cs="Times New Roman"/>
          <w:sz w:val="22"/>
        </w:rPr>
        <w:t>, na który Wykonawca ma zapewnić bilety</w:t>
      </w:r>
      <w:r w:rsidR="00D00620">
        <w:rPr>
          <w:rFonts w:ascii="Cambria" w:eastAsia="Times New Roman" w:hAnsi="Cambria" w:cs="Times New Roman"/>
          <w:sz w:val="22"/>
        </w:rPr>
        <w:t>, zostanie ustalony z</w:t>
      </w:r>
      <w:r w:rsidR="00854688">
        <w:rPr>
          <w:rFonts w:ascii="Cambria" w:eastAsia="Times New Roman" w:hAnsi="Cambria" w:cs="Times New Roman"/>
          <w:sz w:val="22"/>
        </w:rPr>
        <w:t> </w:t>
      </w:r>
      <w:r w:rsidR="00D00620">
        <w:rPr>
          <w:rFonts w:ascii="Cambria" w:eastAsia="Times New Roman" w:hAnsi="Cambria" w:cs="Times New Roman"/>
          <w:sz w:val="22"/>
        </w:rPr>
        <w:t>Zamawiającym</w:t>
      </w:r>
      <w:r w:rsidR="002F6F21">
        <w:rPr>
          <w:rFonts w:ascii="Cambria" w:eastAsia="Times New Roman" w:hAnsi="Cambria" w:cs="Times New Roman"/>
          <w:sz w:val="22"/>
        </w:rPr>
        <w:t xml:space="preserve"> i będzie </w:t>
      </w:r>
      <w:r w:rsidR="00AE3E57">
        <w:rPr>
          <w:rFonts w:ascii="Cambria" w:eastAsia="Times New Roman" w:hAnsi="Cambria" w:cs="Times New Roman"/>
          <w:sz w:val="22"/>
        </w:rPr>
        <w:t xml:space="preserve">uzależniony od repertuaru </w:t>
      </w:r>
      <w:r w:rsidR="00AE3E57" w:rsidRPr="00AE3E57">
        <w:rPr>
          <w:rFonts w:ascii="Cambria" w:eastAsia="Times New Roman" w:hAnsi="Cambria" w:cs="Times New Roman"/>
          <w:sz w:val="22"/>
        </w:rPr>
        <w:t>Teatru im. Hansa Christiana Andersena w Lublinie</w:t>
      </w:r>
      <w:r w:rsidR="000D206F">
        <w:rPr>
          <w:rFonts w:ascii="Cambria" w:eastAsia="Times New Roman" w:hAnsi="Cambria" w:cs="Times New Roman"/>
          <w:sz w:val="22"/>
        </w:rPr>
        <w:t xml:space="preserve"> oraz dostosowany do potrzeb i wymagań </w:t>
      </w:r>
      <w:r w:rsidR="00A87449">
        <w:rPr>
          <w:rFonts w:ascii="Cambria" w:eastAsia="Times New Roman" w:hAnsi="Cambria" w:cs="Times New Roman"/>
          <w:sz w:val="22"/>
        </w:rPr>
        <w:t>uczniów</w:t>
      </w:r>
      <w:r w:rsidR="00AE3E57" w:rsidRPr="00AE3E57">
        <w:rPr>
          <w:rFonts w:ascii="Cambria" w:eastAsia="Times New Roman" w:hAnsi="Cambria" w:cs="Times New Roman"/>
          <w:sz w:val="22"/>
        </w:rPr>
        <w:t>.</w:t>
      </w:r>
    </w:p>
    <w:p w14:paraId="707AB3F8" w14:textId="77777777" w:rsidR="00D764B0" w:rsidRPr="00D764B0" w:rsidRDefault="00D764B0" w:rsidP="00D764B0">
      <w:pPr>
        <w:pStyle w:val="Akapitzlist"/>
        <w:ind w:left="426" w:firstLine="0"/>
        <w:jc w:val="both"/>
        <w:rPr>
          <w:rFonts w:ascii="Cambria" w:eastAsia="Times New Roman" w:hAnsi="Cambria" w:cs="Times New Roman"/>
          <w:sz w:val="10"/>
          <w:szCs w:val="10"/>
        </w:rPr>
      </w:pPr>
    </w:p>
    <w:p w14:paraId="4298972D" w14:textId="6A764931" w:rsidR="00F53334" w:rsidRPr="00124E08" w:rsidRDefault="00D50335" w:rsidP="00A15016">
      <w:pPr>
        <w:pStyle w:val="Akapitzlist"/>
        <w:numPr>
          <w:ilvl w:val="0"/>
          <w:numId w:val="2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 xml:space="preserve">Zapewni </w:t>
      </w:r>
      <w:r w:rsidR="008629BE" w:rsidRPr="00124E08">
        <w:rPr>
          <w:rFonts w:ascii="Cambria" w:eastAsia="Times New Roman" w:hAnsi="Cambria" w:cs="Times New Roman"/>
          <w:b/>
          <w:bCs/>
          <w:sz w:val="22"/>
        </w:rPr>
        <w:t xml:space="preserve">usługę </w:t>
      </w:r>
      <w:r w:rsidR="00F53334" w:rsidRPr="00124E08">
        <w:rPr>
          <w:rFonts w:ascii="Cambria" w:eastAsia="Times New Roman" w:hAnsi="Cambria" w:cs="Times New Roman"/>
          <w:b/>
          <w:bCs/>
          <w:sz w:val="22"/>
        </w:rPr>
        <w:t xml:space="preserve">wyżywienia </w:t>
      </w:r>
      <w:r w:rsidR="00334594">
        <w:rPr>
          <w:rFonts w:ascii="Cambria" w:eastAsia="Times New Roman" w:hAnsi="Cambria" w:cs="Times New Roman"/>
          <w:b/>
          <w:bCs/>
          <w:sz w:val="22"/>
        </w:rPr>
        <w:t xml:space="preserve">dla 55 </w:t>
      </w:r>
      <w:r w:rsidR="00F53334" w:rsidRPr="00124E08">
        <w:rPr>
          <w:rFonts w:ascii="Cambria" w:eastAsia="Times New Roman" w:hAnsi="Cambria" w:cs="Times New Roman"/>
          <w:b/>
          <w:bCs/>
          <w:sz w:val="22"/>
        </w:rPr>
        <w:t>uczestników</w:t>
      </w:r>
      <w:r w:rsidR="00334594">
        <w:rPr>
          <w:rFonts w:ascii="Cambria" w:eastAsia="Times New Roman" w:hAnsi="Cambria" w:cs="Times New Roman"/>
          <w:b/>
          <w:bCs/>
          <w:sz w:val="22"/>
        </w:rPr>
        <w:t xml:space="preserve"> wyjazdu </w:t>
      </w:r>
      <w:r w:rsidR="00F53334" w:rsidRPr="00124E08">
        <w:rPr>
          <w:rFonts w:ascii="Cambria" w:eastAsia="Times New Roman" w:hAnsi="Cambria" w:cs="Times New Roman"/>
          <w:b/>
          <w:bCs/>
          <w:sz w:val="22"/>
        </w:rPr>
        <w:t xml:space="preserve"> zgodnie z następującymi warunkami:</w:t>
      </w:r>
    </w:p>
    <w:p w14:paraId="1D873FEB" w14:textId="6160EB4A" w:rsidR="00A3678B" w:rsidRDefault="00A15016" w:rsidP="00A15016">
      <w:pPr>
        <w:pStyle w:val="Akapitzlist"/>
        <w:numPr>
          <w:ilvl w:val="0"/>
          <w:numId w:val="3"/>
        </w:numPr>
        <w:ind w:left="426"/>
        <w:rPr>
          <w:rFonts w:ascii="Cambria" w:eastAsia="Times New Roman" w:hAnsi="Cambria" w:cs="Times New Roman"/>
          <w:sz w:val="22"/>
        </w:rPr>
      </w:pPr>
      <w:r w:rsidRPr="00A15016">
        <w:rPr>
          <w:rFonts w:ascii="Cambria" w:eastAsia="Times New Roman" w:hAnsi="Cambria" w:cs="Times New Roman"/>
          <w:sz w:val="22"/>
        </w:rPr>
        <w:t xml:space="preserve">W trakcie </w:t>
      </w:r>
      <w:r w:rsidR="00A87449">
        <w:rPr>
          <w:rFonts w:ascii="Cambria" w:eastAsia="Times New Roman" w:hAnsi="Cambria" w:cs="Times New Roman"/>
          <w:sz w:val="22"/>
        </w:rPr>
        <w:t xml:space="preserve">każdego z dwóch </w:t>
      </w:r>
      <w:r w:rsidRPr="00A15016">
        <w:rPr>
          <w:rFonts w:ascii="Cambria" w:eastAsia="Times New Roman" w:hAnsi="Cambria" w:cs="Times New Roman"/>
          <w:sz w:val="22"/>
        </w:rPr>
        <w:t>wyjazd</w:t>
      </w:r>
      <w:r w:rsidR="00A77740">
        <w:rPr>
          <w:rFonts w:ascii="Cambria" w:eastAsia="Times New Roman" w:hAnsi="Cambria" w:cs="Times New Roman"/>
          <w:sz w:val="22"/>
        </w:rPr>
        <w:t>ów</w:t>
      </w:r>
      <w:r w:rsidRPr="00A15016">
        <w:rPr>
          <w:rFonts w:ascii="Cambria" w:eastAsia="Times New Roman" w:hAnsi="Cambria" w:cs="Times New Roman"/>
          <w:sz w:val="22"/>
        </w:rPr>
        <w:t xml:space="preserve"> Wykonawca zapewni wyżywienie w postaci</w:t>
      </w:r>
      <w:r w:rsidR="00B750C1">
        <w:rPr>
          <w:rFonts w:ascii="Cambria" w:eastAsia="Times New Roman" w:hAnsi="Cambria" w:cs="Times New Roman"/>
          <w:sz w:val="22"/>
        </w:rPr>
        <w:t xml:space="preserve"> 2</w:t>
      </w:r>
      <w:r w:rsidR="00A3678B">
        <w:rPr>
          <w:rFonts w:ascii="Cambria" w:eastAsia="Times New Roman" w:hAnsi="Cambria" w:cs="Times New Roman"/>
          <w:sz w:val="22"/>
        </w:rPr>
        <w:t>-</w:t>
      </w:r>
      <w:r w:rsidR="00B750C1">
        <w:rPr>
          <w:rFonts w:ascii="Cambria" w:eastAsia="Times New Roman" w:hAnsi="Cambria" w:cs="Times New Roman"/>
          <w:sz w:val="22"/>
        </w:rPr>
        <w:t xml:space="preserve">daniowego </w:t>
      </w:r>
      <w:r w:rsidR="004D1B2A">
        <w:rPr>
          <w:rFonts w:ascii="Cambria" w:eastAsia="Times New Roman" w:hAnsi="Cambria" w:cs="Times New Roman"/>
          <w:sz w:val="22"/>
        </w:rPr>
        <w:t xml:space="preserve">zestawu </w:t>
      </w:r>
      <w:r w:rsidR="00B750C1">
        <w:rPr>
          <w:rFonts w:ascii="Cambria" w:eastAsia="Times New Roman" w:hAnsi="Cambria" w:cs="Times New Roman"/>
          <w:sz w:val="22"/>
        </w:rPr>
        <w:t>obiad</w:t>
      </w:r>
      <w:r w:rsidR="004D1B2A">
        <w:rPr>
          <w:rFonts w:ascii="Cambria" w:eastAsia="Times New Roman" w:hAnsi="Cambria" w:cs="Times New Roman"/>
          <w:sz w:val="22"/>
        </w:rPr>
        <w:t xml:space="preserve">owego </w:t>
      </w:r>
      <w:r w:rsidR="000E1533">
        <w:rPr>
          <w:rFonts w:ascii="Cambria" w:eastAsia="Times New Roman" w:hAnsi="Cambria" w:cs="Times New Roman"/>
          <w:sz w:val="22"/>
        </w:rPr>
        <w:t>wraz z deserem oraz napojami</w:t>
      </w:r>
      <w:r w:rsidR="002F12D7">
        <w:rPr>
          <w:rFonts w:ascii="Cambria" w:eastAsia="Times New Roman" w:hAnsi="Cambria" w:cs="Times New Roman"/>
          <w:sz w:val="22"/>
        </w:rPr>
        <w:t xml:space="preserve"> dla </w:t>
      </w:r>
      <w:r w:rsidR="00334594">
        <w:rPr>
          <w:rFonts w:ascii="Cambria" w:eastAsia="Times New Roman" w:hAnsi="Cambria" w:cs="Times New Roman"/>
          <w:sz w:val="22"/>
        </w:rPr>
        <w:t xml:space="preserve">55 </w:t>
      </w:r>
      <w:r w:rsidR="002F12D7">
        <w:rPr>
          <w:rFonts w:ascii="Cambria" w:eastAsia="Times New Roman" w:hAnsi="Cambria" w:cs="Times New Roman"/>
          <w:sz w:val="22"/>
        </w:rPr>
        <w:t xml:space="preserve"> uczestników</w:t>
      </w:r>
      <w:r w:rsidR="00F40BF1">
        <w:rPr>
          <w:rFonts w:ascii="Cambria" w:eastAsia="Times New Roman" w:hAnsi="Cambria" w:cs="Times New Roman"/>
          <w:sz w:val="22"/>
        </w:rPr>
        <w:t xml:space="preserve">, </w:t>
      </w:r>
      <w:r w:rsidR="00A1627E">
        <w:rPr>
          <w:rFonts w:ascii="Cambria" w:eastAsia="Times New Roman" w:hAnsi="Cambria" w:cs="Times New Roman"/>
          <w:sz w:val="22"/>
        </w:rPr>
        <w:t>składających się z:</w:t>
      </w:r>
      <w:r w:rsidR="00A3678B">
        <w:rPr>
          <w:rFonts w:ascii="Cambria" w:eastAsia="Times New Roman" w:hAnsi="Cambria" w:cs="Times New Roman"/>
          <w:sz w:val="22"/>
        </w:rPr>
        <w:t xml:space="preserve"> </w:t>
      </w:r>
    </w:p>
    <w:p w14:paraId="2F587CF4" w14:textId="26C92C5D" w:rsidR="009133A2" w:rsidRDefault="00A3678B" w:rsidP="009133A2">
      <w:pPr>
        <w:pStyle w:val="Akapitzlist"/>
        <w:numPr>
          <w:ilvl w:val="0"/>
          <w:numId w:val="4"/>
        </w:numPr>
        <w:ind w:left="709" w:hanging="207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 </w:t>
      </w:r>
      <w:r w:rsidR="00E22282">
        <w:rPr>
          <w:rFonts w:ascii="Cambria" w:eastAsia="Times New Roman" w:hAnsi="Cambria" w:cs="Times New Roman"/>
          <w:sz w:val="22"/>
        </w:rPr>
        <w:t>Z</w:t>
      </w:r>
      <w:r>
        <w:rPr>
          <w:rFonts w:ascii="Cambria" w:eastAsia="Times New Roman" w:hAnsi="Cambria" w:cs="Times New Roman"/>
          <w:sz w:val="22"/>
        </w:rPr>
        <w:t xml:space="preserve">upa </w:t>
      </w:r>
      <w:r w:rsidR="00627809" w:rsidRPr="00627809">
        <w:rPr>
          <w:rFonts w:ascii="Cambria" w:eastAsia="Times New Roman" w:hAnsi="Cambria" w:cs="Times New Roman"/>
          <w:sz w:val="22"/>
        </w:rPr>
        <w:t>– co najmniej 250 ml na osobę</w:t>
      </w:r>
      <w:r w:rsidR="00E22282">
        <w:rPr>
          <w:rFonts w:ascii="Cambria" w:eastAsia="Times New Roman" w:hAnsi="Cambria" w:cs="Times New Roman"/>
          <w:sz w:val="22"/>
        </w:rPr>
        <w:t>.</w:t>
      </w:r>
    </w:p>
    <w:p w14:paraId="2C2016B3" w14:textId="48B976EB" w:rsidR="009133A2" w:rsidRDefault="00BA0010" w:rsidP="009133A2">
      <w:pPr>
        <w:pStyle w:val="Akapitzlist"/>
        <w:numPr>
          <w:ilvl w:val="0"/>
          <w:numId w:val="4"/>
        </w:numPr>
        <w:ind w:left="709" w:hanging="207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>II danie - posiłek zwierający</w:t>
      </w:r>
      <w:r w:rsidR="00D764B0">
        <w:rPr>
          <w:rFonts w:ascii="Cambria" w:eastAsia="Times New Roman" w:hAnsi="Cambria" w:cs="Times New Roman"/>
          <w:sz w:val="22"/>
        </w:rPr>
        <w:t xml:space="preserve"> na osobę</w:t>
      </w:r>
      <w:r w:rsidRPr="00BA0010">
        <w:rPr>
          <w:rFonts w:ascii="Cambria" w:eastAsia="Times New Roman" w:hAnsi="Cambria" w:cs="Times New Roman"/>
          <w:sz w:val="22"/>
        </w:rPr>
        <w:t xml:space="preserve">: ziemniaki lub ryż lub makaron lub kaszę, mięso lub rybę, surówkę lub gotowane jarzyny albo danie jarskie np. naleśniki z dodatkami, pierogi z serem lub kapustą, kluski z sosem. </w:t>
      </w:r>
    </w:p>
    <w:p w14:paraId="339B9F88" w14:textId="4372AB2B" w:rsidR="009133A2" w:rsidRDefault="00BA0010" w:rsidP="009133A2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Gramatura zestawów obiadowych: - w przypadku dania mięsnego (mięso) lub rybnego (ryba) nie mniej niż 170 </w:t>
      </w:r>
      <w:r w:rsidR="00843A0D" w:rsidRPr="00BA0010">
        <w:rPr>
          <w:rFonts w:ascii="Cambria" w:eastAsia="Times New Roman" w:hAnsi="Cambria" w:cs="Times New Roman"/>
          <w:sz w:val="22"/>
        </w:rPr>
        <w:t>g:</w:t>
      </w:r>
      <w:r w:rsidRPr="00BA0010">
        <w:rPr>
          <w:rFonts w:ascii="Cambria" w:eastAsia="Times New Roman" w:hAnsi="Cambria" w:cs="Times New Roman"/>
          <w:sz w:val="22"/>
        </w:rPr>
        <w:t xml:space="preserve"> - ziemniaki, kasza, ryż, makaron - nie mniej niż 170 g; - surówka lub gotowane jarzyny - nie mniej niż 150 g; - danie jarskie i półmięsne - gramatura nie mniej niż 400 gram. </w:t>
      </w:r>
    </w:p>
    <w:p w14:paraId="4CD3A528" w14:textId="4C4C93A1" w:rsidR="00BA0010" w:rsidRPr="009133A2" w:rsidRDefault="00BA0010" w:rsidP="009133A2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>W przypadku wystąpienia diet specjalistycznych (np. posiłki wegetariańskie, wegańskie, diety, itp.) Wykonawca jest zobowiązany do ich uwzględnienia bez dodatkowego wynagrodzenia</w:t>
      </w:r>
      <w:r w:rsidR="009133A2">
        <w:rPr>
          <w:rFonts w:ascii="Cambria" w:eastAsia="Times New Roman" w:hAnsi="Cambria" w:cs="Times New Roman"/>
          <w:sz w:val="22"/>
        </w:rPr>
        <w:t>.</w:t>
      </w:r>
    </w:p>
    <w:p w14:paraId="3F9C4B63" w14:textId="77777777" w:rsidR="00D15060" w:rsidRDefault="00E22282" w:rsidP="00D15060">
      <w:pPr>
        <w:pStyle w:val="Akapitzlist"/>
        <w:numPr>
          <w:ilvl w:val="0"/>
          <w:numId w:val="4"/>
        </w:numPr>
        <w:ind w:left="709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N</w:t>
      </w:r>
      <w:r w:rsidR="00BA0010" w:rsidRPr="009133A2">
        <w:rPr>
          <w:rFonts w:ascii="Cambria" w:eastAsia="Times New Roman" w:hAnsi="Cambria" w:cs="Times New Roman"/>
          <w:sz w:val="22"/>
        </w:rPr>
        <w:t>apój - zapewniony do każdego posiłku np. kompot/woda/sok - 250 ml na osobę</w:t>
      </w:r>
      <w:r w:rsidR="009133A2">
        <w:rPr>
          <w:rFonts w:ascii="Cambria" w:eastAsia="Times New Roman" w:hAnsi="Cambria" w:cs="Times New Roman"/>
          <w:sz w:val="22"/>
        </w:rPr>
        <w:t>.</w:t>
      </w:r>
      <w:r w:rsidR="00BA0010" w:rsidRPr="009133A2">
        <w:rPr>
          <w:rFonts w:ascii="Cambria" w:eastAsia="Times New Roman" w:hAnsi="Cambria" w:cs="Times New Roman"/>
          <w:sz w:val="22"/>
        </w:rPr>
        <w:t xml:space="preserve"> </w:t>
      </w:r>
    </w:p>
    <w:p w14:paraId="28768A98" w14:textId="1BC6AAC3" w:rsidR="00A15016" w:rsidRPr="007F3184" w:rsidRDefault="00D15060" w:rsidP="007F3184">
      <w:pPr>
        <w:pStyle w:val="Akapitzlist"/>
        <w:numPr>
          <w:ilvl w:val="0"/>
          <w:numId w:val="4"/>
        </w:numPr>
        <w:ind w:left="709"/>
        <w:rPr>
          <w:rFonts w:ascii="Cambria" w:eastAsia="Times New Roman" w:hAnsi="Cambria" w:cs="Times New Roman"/>
          <w:sz w:val="22"/>
        </w:rPr>
      </w:pPr>
      <w:r w:rsidRPr="00D15060">
        <w:rPr>
          <w:rFonts w:ascii="Cambria" w:eastAsia="Times New Roman" w:hAnsi="Cambria" w:cs="Times New Roman"/>
          <w:sz w:val="22"/>
        </w:rPr>
        <w:t>Deser - zapewniony do każdego posiłku deser w postaci ciasta – nie mniej niż 150 g na osobę.</w:t>
      </w:r>
    </w:p>
    <w:p w14:paraId="3DE80944" w14:textId="311A8891" w:rsidR="00D50335" w:rsidRPr="0038401D" w:rsidRDefault="00F53334" w:rsidP="00A15016">
      <w:pPr>
        <w:pStyle w:val="Akapitzlist"/>
        <w:numPr>
          <w:ilvl w:val="0"/>
          <w:numId w:val="2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38401D">
        <w:rPr>
          <w:rFonts w:ascii="Cambria" w:eastAsia="Times New Roman" w:hAnsi="Cambria" w:cs="Times New Roman"/>
          <w:b/>
          <w:bCs/>
          <w:sz w:val="22"/>
        </w:rPr>
        <w:t>Zapewni ubezpieczenie uczestników wyjazdu</w:t>
      </w:r>
    </w:p>
    <w:p w14:paraId="2F3D598C" w14:textId="381D7471" w:rsidR="00F53334" w:rsidRPr="00A1627E" w:rsidRDefault="0038401D" w:rsidP="00A1627E">
      <w:pPr>
        <w:ind w:left="426"/>
        <w:jc w:val="both"/>
        <w:rPr>
          <w:rFonts w:ascii="Cambria" w:eastAsia="Times New Roman" w:hAnsi="Cambria" w:cs="Times New Roman"/>
          <w:sz w:val="22"/>
        </w:rPr>
      </w:pPr>
      <w:r w:rsidRPr="00A1627E">
        <w:rPr>
          <w:rFonts w:ascii="Cambria" w:eastAsia="Times New Roman" w:hAnsi="Cambria" w:cs="Times New Roman"/>
          <w:sz w:val="22"/>
        </w:rPr>
        <w:t xml:space="preserve">Wykonawca w ramach zlecenia zapewni ubezpieczenie </w:t>
      </w:r>
      <w:r w:rsidR="000D3CA4" w:rsidRPr="00A1627E">
        <w:rPr>
          <w:rFonts w:ascii="Cambria" w:eastAsia="Times New Roman" w:hAnsi="Cambria" w:cs="Times New Roman"/>
          <w:sz w:val="22"/>
        </w:rPr>
        <w:t xml:space="preserve">60 </w:t>
      </w:r>
      <w:r w:rsidRPr="00A1627E">
        <w:rPr>
          <w:rFonts w:ascii="Cambria" w:eastAsia="Times New Roman" w:hAnsi="Cambria" w:cs="Times New Roman"/>
          <w:sz w:val="22"/>
        </w:rPr>
        <w:t xml:space="preserve">uczestników </w:t>
      </w:r>
      <w:r w:rsidR="000D3CA4" w:rsidRPr="00A1627E">
        <w:rPr>
          <w:rFonts w:ascii="Cambria" w:eastAsia="Times New Roman" w:hAnsi="Cambria" w:cs="Times New Roman"/>
          <w:sz w:val="22"/>
        </w:rPr>
        <w:t xml:space="preserve">każdego z </w:t>
      </w:r>
      <w:r w:rsidRPr="00A1627E">
        <w:rPr>
          <w:rFonts w:ascii="Cambria" w:eastAsia="Times New Roman" w:hAnsi="Cambria" w:cs="Times New Roman"/>
          <w:sz w:val="22"/>
        </w:rPr>
        <w:t>wyjazd</w:t>
      </w:r>
      <w:r w:rsidR="000D3CA4" w:rsidRPr="00A1627E">
        <w:rPr>
          <w:rFonts w:ascii="Cambria" w:eastAsia="Times New Roman" w:hAnsi="Cambria" w:cs="Times New Roman"/>
          <w:sz w:val="22"/>
        </w:rPr>
        <w:t>ów</w:t>
      </w:r>
      <w:r w:rsidRPr="00A1627E">
        <w:rPr>
          <w:rFonts w:ascii="Cambria" w:eastAsia="Times New Roman" w:hAnsi="Cambria" w:cs="Times New Roman"/>
          <w:sz w:val="22"/>
        </w:rPr>
        <w:t>, obowiązujące od chwili odebrania uczestni</w:t>
      </w:r>
      <w:r w:rsidR="00120B0A" w:rsidRPr="00A1627E">
        <w:rPr>
          <w:rFonts w:ascii="Cambria" w:eastAsia="Times New Roman" w:hAnsi="Cambria" w:cs="Times New Roman"/>
          <w:sz w:val="22"/>
        </w:rPr>
        <w:t xml:space="preserve">ków </w:t>
      </w:r>
      <w:r w:rsidRPr="00A1627E">
        <w:rPr>
          <w:rFonts w:ascii="Cambria" w:eastAsia="Times New Roman" w:hAnsi="Cambria" w:cs="Times New Roman"/>
          <w:sz w:val="22"/>
        </w:rPr>
        <w:t xml:space="preserve">z </w:t>
      </w:r>
      <w:r w:rsidR="00120B0A" w:rsidRPr="00A1627E">
        <w:rPr>
          <w:rFonts w:ascii="Cambria" w:eastAsia="Times New Roman" w:hAnsi="Cambria" w:cs="Times New Roman"/>
          <w:sz w:val="22"/>
        </w:rPr>
        <w:t xml:space="preserve">miejsca rozpoczęcia wyjazdu </w:t>
      </w:r>
      <w:r w:rsidRPr="00A1627E">
        <w:rPr>
          <w:rFonts w:ascii="Cambria" w:eastAsia="Times New Roman" w:hAnsi="Cambria" w:cs="Times New Roman"/>
          <w:sz w:val="22"/>
        </w:rPr>
        <w:t xml:space="preserve">do </w:t>
      </w:r>
      <w:r w:rsidR="00120B0A" w:rsidRPr="00A1627E">
        <w:rPr>
          <w:rFonts w:ascii="Cambria" w:eastAsia="Times New Roman" w:hAnsi="Cambria" w:cs="Times New Roman"/>
          <w:sz w:val="22"/>
        </w:rPr>
        <w:t xml:space="preserve">czasu ponownego powrotu do miejsca rozpoczęcia wyjazdu.  </w:t>
      </w:r>
    </w:p>
    <w:p w14:paraId="3D79217F" w14:textId="77777777" w:rsidR="00662A36" w:rsidRPr="00662A36" w:rsidRDefault="00662A36" w:rsidP="00662A36">
      <w:pPr>
        <w:rPr>
          <w:rFonts w:ascii="Cambria" w:eastAsia="Times New Roman" w:hAnsi="Cambria" w:cs="Times New Roman"/>
          <w:sz w:val="22"/>
        </w:rPr>
      </w:pPr>
    </w:p>
    <w:p w14:paraId="7639E74A" w14:textId="77777777" w:rsidR="00490192" w:rsidRDefault="00490192"/>
    <w:p w14:paraId="6FA20E8C" w14:textId="3ED98FFA" w:rsidR="00490192" w:rsidRDefault="00490192" w:rsidP="00490192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sz w:val="22"/>
        </w:rPr>
      </w:pPr>
      <w:r w:rsidRPr="00C61133">
        <w:rPr>
          <w:rFonts w:ascii="Cambria" w:eastAsia="Times New Roman" w:hAnsi="Cambria" w:cs="Times New Roman"/>
          <w:b/>
          <w:bCs/>
          <w:sz w:val="22"/>
        </w:rPr>
        <w:t xml:space="preserve">Część </w:t>
      </w:r>
      <w:r>
        <w:rPr>
          <w:rFonts w:ascii="Cambria" w:eastAsia="Times New Roman" w:hAnsi="Cambria" w:cs="Times New Roman"/>
          <w:b/>
          <w:bCs/>
          <w:sz w:val="22"/>
        </w:rPr>
        <w:t>2</w:t>
      </w:r>
      <w:r w:rsidRPr="00C61133">
        <w:rPr>
          <w:rFonts w:ascii="Cambria" w:eastAsia="Times New Roman" w:hAnsi="Cambria" w:cs="Times New Roman"/>
          <w:b/>
          <w:bCs/>
          <w:sz w:val="22"/>
        </w:rPr>
        <w:t xml:space="preserve">: </w:t>
      </w:r>
      <w:r w:rsidRPr="00490192">
        <w:rPr>
          <w:rFonts w:ascii="Cambria" w:eastAsia="Times New Roman" w:hAnsi="Cambria" w:cs="Times New Roman"/>
          <w:b/>
          <w:bCs/>
          <w:sz w:val="22"/>
        </w:rPr>
        <w:t>Zajęcia dydaktyczno-wychowawcze wyjazdowe dla uczniów I L</w:t>
      </w:r>
      <w:r>
        <w:rPr>
          <w:rFonts w:ascii="Cambria" w:eastAsia="Times New Roman" w:hAnsi="Cambria" w:cs="Times New Roman"/>
          <w:b/>
          <w:bCs/>
          <w:sz w:val="22"/>
        </w:rPr>
        <w:t xml:space="preserve">iceum </w:t>
      </w:r>
      <w:r w:rsidRPr="00490192">
        <w:rPr>
          <w:rFonts w:ascii="Cambria" w:eastAsia="Times New Roman" w:hAnsi="Cambria" w:cs="Times New Roman"/>
          <w:b/>
          <w:bCs/>
          <w:sz w:val="22"/>
        </w:rPr>
        <w:t>O</w:t>
      </w:r>
      <w:r>
        <w:rPr>
          <w:rFonts w:ascii="Cambria" w:eastAsia="Times New Roman" w:hAnsi="Cambria" w:cs="Times New Roman"/>
          <w:b/>
          <w:bCs/>
          <w:sz w:val="22"/>
        </w:rPr>
        <w:t xml:space="preserve">gólnokształcącego w Radzyniu Podlaskim </w:t>
      </w:r>
      <w:r w:rsidRPr="00490192">
        <w:rPr>
          <w:rFonts w:ascii="Cambria" w:eastAsia="Times New Roman" w:hAnsi="Cambria" w:cs="Times New Roman"/>
          <w:b/>
          <w:bCs/>
          <w:sz w:val="22"/>
        </w:rPr>
        <w:t xml:space="preserve">oraz Specjalnego Ośrodka Szkolno-Wychowawczego im. Z. Sękowskiej w Radzyniu Podlaskim </w:t>
      </w:r>
      <w:r>
        <w:rPr>
          <w:rFonts w:ascii="Cambria" w:eastAsia="Times New Roman" w:hAnsi="Cambria" w:cs="Times New Roman"/>
          <w:b/>
          <w:bCs/>
          <w:sz w:val="22"/>
        </w:rPr>
        <w:t xml:space="preserve">– </w:t>
      </w:r>
      <w:r w:rsidR="00F25077">
        <w:rPr>
          <w:rFonts w:ascii="Cambria" w:eastAsia="Times New Roman" w:hAnsi="Cambria" w:cs="Times New Roman"/>
          <w:b/>
          <w:bCs/>
          <w:sz w:val="22"/>
        </w:rPr>
        <w:t xml:space="preserve">1 </w:t>
      </w:r>
      <w:r w:rsidR="00590E36" w:rsidRPr="00590E36">
        <w:rPr>
          <w:rFonts w:ascii="Cambria" w:eastAsia="Times New Roman" w:hAnsi="Cambria" w:cs="Times New Roman"/>
          <w:b/>
          <w:bCs/>
          <w:sz w:val="22"/>
        </w:rPr>
        <w:t>wyjazd do Centrum Nauki Kopernik w Warszawie</w:t>
      </w:r>
    </w:p>
    <w:p w14:paraId="6EACA0CF" w14:textId="77777777" w:rsidR="00490192" w:rsidRDefault="00490192"/>
    <w:p w14:paraId="28ADDEC7" w14:textId="77777777" w:rsidR="00590E36" w:rsidRDefault="00590E36"/>
    <w:p w14:paraId="04EEF001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55.10.00.00-1 – usługi hotelarskie, restauracyjne i handlu detalicznego</w:t>
      </w:r>
    </w:p>
    <w:p w14:paraId="5D7A18D3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92500000-6 – usługi świadczone przez biblioteki, archiwa, muzea i inne usługi kulturalne</w:t>
      </w:r>
    </w:p>
    <w:p w14:paraId="301734EA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63510000-7 – usługi biur podróży i podobne</w:t>
      </w:r>
    </w:p>
    <w:p w14:paraId="0555BBD2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60100000-9 – usługi w zakresie transportu drogowego</w:t>
      </w:r>
    </w:p>
    <w:p w14:paraId="1B0207B1" w14:textId="77777777" w:rsidR="00590E36" w:rsidRDefault="00590E36" w:rsidP="00590E36"/>
    <w:p w14:paraId="06A63DCF" w14:textId="3791B72D" w:rsidR="003915E9" w:rsidRDefault="003915E9" w:rsidP="003915E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0336E3">
        <w:rPr>
          <w:rFonts w:ascii="Cambria" w:eastAsia="Times New Roman" w:hAnsi="Cambria" w:cs="Times New Roman"/>
          <w:b/>
          <w:bCs/>
          <w:sz w:val="22"/>
        </w:rPr>
        <w:t xml:space="preserve">Celem </w:t>
      </w:r>
      <w:r>
        <w:rPr>
          <w:rFonts w:ascii="Cambria" w:eastAsia="Times New Roman" w:hAnsi="Cambria" w:cs="Times New Roman"/>
          <w:b/>
          <w:bCs/>
          <w:sz w:val="22"/>
        </w:rPr>
        <w:t xml:space="preserve">wyjazdu </w:t>
      </w:r>
      <w:r w:rsidRPr="000336E3">
        <w:rPr>
          <w:rFonts w:ascii="Cambria" w:eastAsia="Times New Roman" w:hAnsi="Cambria" w:cs="Times New Roman"/>
          <w:b/>
          <w:bCs/>
          <w:sz w:val="22"/>
        </w:rPr>
        <w:t xml:space="preserve">jest </w:t>
      </w:r>
      <w:r>
        <w:rPr>
          <w:rFonts w:ascii="Cambria" w:eastAsia="Times New Roman" w:hAnsi="Cambria" w:cs="Times New Roman"/>
          <w:b/>
          <w:bCs/>
          <w:sz w:val="22"/>
        </w:rPr>
        <w:t>integracja uczniów I Liceum Ogólnokształcącego w Radzyniu Podlaskim oraz Specjalnego Ośrodka Szkolno-Wychowawczego im. Z. Sękowskiej w</w:t>
      </w:r>
      <w:r w:rsidR="00301D09">
        <w:rPr>
          <w:rFonts w:ascii="Cambria" w:eastAsia="Times New Roman" w:hAnsi="Cambria" w:cs="Times New Roman"/>
          <w:b/>
          <w:bCs/>
          <w:sz w:val="22"/>
        </w:rPr>
        <w:t> </w:t>
      </w:r>
      <w:r>
        <w:rPr>
          <w:rFonts w:ascii="Cambria" w:eastAsia="Times New Roman" w:hAnsi="Cambria" w:cs="Times New Roman"/>
          <w:b/>
          <w:bCs/>
          <w:sz w:val="22"/>
        </w:rPr>
        <w:t xml:space="preserve">Radzyniu Podlaskim, </w:t>
      </w:r>
      <w:r w:rsidR="00862817" w:rsidRPr="00862817">
        <w:rPr>
          <w:rFonts w:ascii="Cambria" w:eastAsia="Times New Roman" w:hAnsi="Cambria" w:cs="Times New Roman"/>
          <w:b/>
          <w:bCs/>
          <w:sz w:val="22"/>
        </w:rPr>
        <w:t>rozwój kompetencji społeczno-emocjonalnych</w:t>
      </w:r>
      <w:r w:rsidRPr="000336E3">
        <w:rPr>
          <w:rFonts w:ascii="Cambria" w:eastAsia="Times New Roman" w:hAnsi="Cambria" w:cs="Times New Roman"/>
          <w:b/>
          <w:bCs/>
          <w:sz w:val="22"/>
        </w:rPr>
        <w:t>, oswajanie uczuć, nauka pokonywania problemów (rola terapeutyczna), rozładowywanie nagromadzonych emocji i napięć; nauka skupienia i koncentracji</w:t>
      </w:r>
      <w:r w:rsidR="00862817">
        <w:rPr>
          <w:rFonts w:ascii="Cambria" w:eastAsia="Times New Roman" w:hAnsi="Cambria" w:cs="Times New Roman"/>
          <w:b/>
          <w:bCs/>
          <w:sz w:val="22"/>
        </w:rPr>
        <w:t xml:space="preserve">. </w:t>
      </w:r>
    </w:p>
    <w:p w14:paraId="7856004A" w14:textId="77777777" w:rsidR="00862817" w:rsidRDefault="00862817" w:rsidP="003915E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4C5DCFF9" w14:textId="77777777" w:rsidR="00527EAB" w:rsidRPr="00A87449" w:rsidRDefault="00527EAB" w:rsidP="00527EAB">
      <w:pPr>
        <w:ind w:left="0" w:firstLine="0"/>
        <w:jc w:val="both"/>
        <w:rPr>
          <w:rFonts w:ascii="Cambria" w:hAnsi="Cambria"/>
          <w:b/>
          <w:bCs/>
          <w:sz w:val="22"/>
        </w:rPr>
      </w:pPr>
      <w:r w:rsidRPr="00A87449">
        <w:rPr>
          <w:rFonts w:ascii="Cambria" w:hAnsi="Cambria"/>
          <w:b/>
          <w:bCs/>
          <w:sz w:val="22"/>
        </w:rPr>
        <w:t xml:space="preserve">Uczestnicy: </w:t>
      </w:r>
    </w:p>
    <w:p w14:paraId="460066E3" w14:textId="31C9591C" w:rsidR="00527EAB" w:rsidRPr="00762386" w:rsidRDefault="00527EAB" w:rsidP="00527EAB">
      <w:pPr>
        <w:ind w:left="0" w:firstLine="0"/>
        <w:jc w:val="both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A87449">
        <w:rPr>
          <w:rFonts w:ascii="Cambria" w:hAnsi="Cambria"/>
          <w:sz w:val="22"/>
        </w:rPr>
        <w:t>Uczestnikami wyjazdu będzie łącznie 60 osób, w tym: 55 uczniów oraz 5 nauczycieli</w:t>
      </w:r>
      <w:r w:rsidR="00A87449" w:rsidRPr="00A87449">
        <w:rPr>
          <w:rFonts w:ascii="Cambria" w:hAnsi="Cambria"/>
          <w:sz w:val="22"/>
        </w:rPr>
        <w:t xml:space="preserve"> z </w:t>
      </w:r>
      <w:r w:rsidRPr="00A87449">
        <w:rPr>
          <w:rFonts w:ascii="Cambria" w:hAnsi="Cambria"/>
          <w:sz w:val="22"/>
        </w:rPr>
        <w:t xml:space="preserve"> I Liceum Ogólnokształcącego w Radzyniu Podlaskim oraz Specjalnego Ośrodka Szkolno-Wychowawczego im. Z. Sękowskiej w Radzyniu Podlaskim.</w:t>
      </w:r>
      <w:r w:rsidRPr="00762386">
        <w:rPr>
          <w:rFonts w:ascii="Cambria" w:hAnsi="Cambria"/>
          <w:sz w:val="22"/>
        </w:rPr>
        <w:t xml:space="preserve"> </w:t>
      </w:r>
    </w:p>
    <w:p w14:paraId="636F98CC" w14:textId="77777777" w:rsidR="0065609C" w:rsidRDefault="0065609C" w:rsidP="0065609C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58D1D5CC" w14:textId="36AB514C" w:rsidR="0065609C" w:rsidRDefault="0065609C" w:rsidP="0065609C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>
        <w:rPr>
          <w:rFonts w:ascii="Cambria" w:eastAsia="Times New Roman" w:hAnsi="Cambria" w:cs="Times New Roman"/>
          <w:b/>
          <w:bCs/>
          <w:sz w:val="22"/>
        </w:rPr>
        <w:t>Termin: 1 wyjazd w roku szkolnym 2026/2027</w:t>
      </w:r>
      <w:r w:rsidR="00301D09">
        <w:rPr>
          <w:rFonts w:ascii="Cambria" w:eastAsia="Times New Roman" w:hAnsi="Cambria" w:cs="Times New Roman"/>
          <w:b/>
          <w:bCs/>
          <w:sz w:val="22"/>
        </w:rPr>
        <w:t xml:space="preserve"> </w:t>
      </w:r>
      <w:r w:rsidR="00E42EA1">
        <w:rPr>
          <w:rFonts w:ascii="Cambria" w:eastAsia="Times New Roman" w:hAnsi="Cambria" w:cs="Times New Roman"/>
          <w:b/>
          <w:bCs/>
          <w:sz w:val="22"/>
        </w:rPr>
        <w:t xml:space="preserve">– </w:t>
      </w:r>
      <w:r w:rsidR="002013F4">
        <w:rPr>
          <w:rFonts w:ascii="Cambria" w:eastAsia="Times New Roman" w:hAnsi="Cambria" w:cs="Times New Roman"/>
          <w:b/>
          <w:bCs/>
          <w:sz w:val="22"/>
        </w:rPr>
        <w:t xml:space="preserve">marzec 2027 r. </w:t>
      </w:r>
    </w:p>
    <w:p w14:paraId="2FDEB48C" w14:textId="77777777" w:rsidR="000C0E7F" w:rsidRDefault="000C0E7F" w:rsidP="000C0E7F">
      <w:pPr>
        <w:ind w:left="0" w:firstLine="0"/>
        <w:jc w:val="both"/>
      </w:pPr>
      <w:r>
        <w:rPr>
          <w:rFonts w:ascii="Cambria" w:eastAsia="Times New Roman" w:hAnsi="Cambria" w:cs="Times New Roman"/>
          <w:b/>
          <w:bCs/>
          <w:sz w:val="22"/>
        </w:rPr>
        <w:lastRenderedPageBreak/>
        <w:t xml:space="preserve">Konkretna data wyjazdu zostanie ustalona z Zamawiającym. </w:t>
      </w:r>
    </w:p>
    <w:p w14:paraId="7C0343E0" w14:textId="77777777" w:rsidR="00862817" w:rsidRDefault="00862817" w:rsidP="003915E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120110C9" w14:textId="77777777" w:rsidR="002013F4" w:rsidRDefault="002013F4" w:rsidP="002013F4">
      <w:pPr>
        <w:ind w:left="0" w:firstLine="0"/>
        <w:rPr>
          <w:rFonts w:ascii="Cambria" w:eastAsia="Times New Roman" w:hAnsi="Cambria" w:cs="Times New Roman"/>
          <w:sz w:val="22"/>
        </w:rPr>
      </w:pPr>
      <w:r w:rsidRPr="003A758C">
        <w:rPr>
          <w:rFonts w:ascii="Cambria" w:eastAsia="Times New Roman" w:hAnsi="Cambria" w:cs="Times New Roman"/>
          <w:sz w:val="22"/>
        </w:rPr>
        <w:t>W r</w:t>
      </w:r>
      <w:r>
        <w:rPr>
          <w:rFonts w:ascii="Cambria" w:eastAsia="Times New Roman" w:hAnsi="Cambria" w:cs="Times New Roman"/>
          <w:sz w:val="22"/>
        </w:rPr>
        <w:t xml:space="preserve">amach wyjazdu Wykonawca zapewni: </w:t>
      </w:r>
    </w:p>
    <w:p w14:paraId="4DEDBA8C" w14:textId="293CD87F" w:rsidR="002013F4" w:rsidRDefault="002013F4" w:rsidP="002013F4">
      <w:pPr>
        <w:pStyle w:val="Akapitzlist"/>
        <w:numPr>
          <w:ilvl w:val="0"/>
          <w:numId w:val="10"/>
        </w:numPr>
        <w:jc w:val="both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>Zapewni usługę transportową</w:t>
      </w:r>
      <w:r>
        <w:rPr>
          <w:rFonts w:ascii="Cambria" w:eastAsia="Times New Roman" w:hAnsi="Cambria" w:cs="Times New Roman"/>
          <w:b/>
          <w:bCs/>
          <w:sz w:val="22"/>
        </w:rPr>
        <w:t xml:space="preserve"> </w:t>
      </w:r>
      <w:r w:rsidR="00422770">
        <w:rPr>
          <w:rFonts w:ascii="Cambria" w:eastAsia="Times New Roman" w:hAnsi="Cambria" w:cs="Times New Roman"/>
          <w:b/>
          <w:bCs/>
          <w:sz w:val="22"/>
        </w:rPr>
        <w:t xml:space="preserve">dla </w:t>
      </w:r>
      <w:r>
        <w:rPr>
          <w:rFonts w:ascii="Cambria" w:eastAsia="Times New Roman" w:hAnsi="Cambria" w:cs="Times New Roman"/>
          <w:b/>
          <w:bCs/>
          <w:sz w:val="22"/>
        </w:rPr>
        <w:t>60</w:t>
      </w:r>
      <w:r w:rsidRPr="00124E08">
        <w:rPr>
          <w:rFonts w:ascii="Cambria" w:eastAsia="Times New Roman" w:hAnsi="Cambria" w:cs="Times New Roman"/>
          <w:b/>
          <w:bCs/>
          <w:sz w:val="22"/>
        </w:rPr>
        <w:t xml:space="preserve"> uczestników zgodnie z następującymi warunkami:</w:t>
      </w:r>
    </w:p>
    <w:p w14:paraId="341A6A4C" w14:textId="17876EB3" w:rsidR="002013F4" w:rsidRDefault="002013F4" w:rsidP="002013F4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450275">
        <w:rPr>
          <w:rFonts w:ascii="Cambria" w:eastAsia="Times New Roman" w:hAnsi="Cambria" w:cs="Times New Roman"/>
          <w:sz w:val="22"/>
        </w:rPr>
        <w:t xml:space="preserve">Usługa obejmuje zorganizowanie i zapewnienie transportu uczestnikom </w:t>
      </w:r>
      <w:r>
        <w:rPr>
          <w:rFonts w:ascii="Cambria" w:eastAsia="Times New Roman" w:hAnsi="Cambria" w:cs="Times New Roman"/>
          <w:sz w:val="22"/>
        </w:rPr>
        <w:t>wyjazdu z</w:t>
      </w:r>
      <w:r w:rsidRPr="00450275">
        <w:rPr>
          <w:rFonts w:ascii="Cambria" w:eastAsia="Times New Roman" w:hAnsi="Cambria" w:cs="Times New Roman"/>
          <w:sz w:val="22"/>
        </w:rPr>
        <w:t xml:space="preserve"> miejsca </w:t>
      </w:r>
      <w:r>
        <w:rPr>
          <w:rFonts w:ascii="Cambria" w:eastAsia="Times New Roman" w:hAnsi="Cambria" w:cs="Times New Roman"/>
          <w:sz w:val="22"/>
        </w:rPr>
        <w:t xml:space="preserve">rozpoczęcia wyjazdu (I Liceum Ogólnokształcące w Radzyniu Podlaskim, ul. </w:t>
      </w:r>
      <w:r w:rsidRPr="00BD462E">
        <w:rPr>
          <w:rFonts w:ascii="Cambria" w:eastAsia="Times New Roman" w:hAnsi="Cambria" w:cs="Times New Roman"/>
          <w:sz w:val="22"/>
        </w:rPr>
        <w:t>Partyzantów 8, 21-300 Radzyń Podlaski</w:t>
      </w:r>
      <w:r>
        <w:rPr>
          <w:rFonts w:ascii="Cambria" w:eastAsia="Times New Roman" w:hAnsi="Cambria" w:cs="Times New Roman"/>
          <w:sz w:val="22"/>
        </w:rPr>
        <w:t xml:space="preserve">)  do miejsca umożlwiającego bezpieczne dotarcie uczestników do </w:t>
      </w:r>
      <w:r w:rsidR="00C531E3">
        <w:rPr>
          <w:rFonts w:ascii="Cambria" w:eastAsia="Times New Roman" w:hAnsi="Cambria" w:cs="Times New Roman"/>
          <w:sz w:val="22"/>
        </w:rPr>
        <w:t>Centrum Nauki Kopernik w Warszawie (</w:t>
      </w:r>
      <w:r w:rsidR="001B624C">
        <w:rPr>
          <w:rFonts w:ascii="Cambria" w:eastAsia="Times New Roman" w:hAnsi="Cambria" w:cs="Times New Roman"/>
          <w:sz w:val="22"/>
        </w:rPr>
        <w:t>parking przy CNK</w:t>
      </w:r>
      <w:r>
        <w:rPr>
          <w:rFonts w:ascii="Cambria" w:eastAsia="Times New Roman" w:hAnsi="Cambria" w:cs="Times New Roman"/>
          <w:sz w:val="22"/>
        </w:rPr>
        <w:t>)</w:t>
      </w:r>
      <w:r w:rsidRPr="00450275">
        <w:rPr>
          <w:rFonts w:ascii="Cambria" w:eastAsia="Times New Roman" w:hAnsi="Cambria" w:cs="Times New Roman"/>
          <w:sz w:val="22"/>
        </w:rPr>
        <w:t>,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50275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miejsca realizacji usługi wyżywienia </w:t>
      </w:r>
      <w:r w:rsidRPr="00450275">
        <w:rPr>
          <w:rFonts w:ascii="Cambria" w:eastAsia="Times New Roman" w:hAnsi="Cambria" w:cs="Times New Roman"/>
          <w:sz w:val="22"/>
        </w:rPr>
        <w:t xml:space="preserve">i z powrotem </w:t>
      </w:r>
      <w:r>
        <w:rPr>
          <w:rFonts w:ascii="Cambria" w:eastAsia="Times New Roman" w:hAnsi="Cambria" w:cs="Times New Roman"/>
          <w:sz w:val="22"/>
        </w:rPr>
        <w:t xml:space="preserve">do miejsca pierwotnej zbiórki </w:t>
      </w:r>
      <w:r w:rsidRPr="00450275">
        <w:rPr>
          <w:rFonts w:ascii="Cambria" w:eastAsia="Times New Roman" w:hAnsi="Cambria" w:cs="Times New Roman"/>
          <w:sz w:val="22"/>
        </w:rPr>
        <w:t>bezpiecznym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871949">
        <w:rPr>
          <w:rFonts w:ascii="Cambria" w:eastAsia="Times New Roman" w:hAnsi="Cambria" w:cs="Times New Roman"/>
          <w:sz w:val="22"/>
        </w:rPr>
        <w:t>i odpowiednio do tego celu przygotowanym środkiem transportu, zgodnie z wymogami ustawy z dnia 20 czerwca 1997 r. Prawo o ruchu drogowym, dostosowanym do przewozu zgłoszonej liczby osób</w:t>
      </w:r>
      <w:r>
        <w:rPr>
          <w:rFonts w:ascii="Cambria" w:eastAsia="Times New Roman" w:hAnsi="Cambria" w:cs="Times New Roman"/>
          <w:sz w:val="22"/>
        </w:rPr>
        <w:t xml:space="preserve">. </w:t>
      </w:r>
    </w:p>
    <w:p w14:paraId="746CAC7D" w14:textId="77777777" w:rsidR="002013F4" w:rsidRDefault="002013F4" w:rsidP="002013F4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2F1C17">
        <w:rPr>
          <w:rFonts w:ascii="Cambria" w:eastAsia="Times New Roman" w:hAnsi="Cambria" w:cs="Times New Roman"/>
          <w:sz w:val="22"/>
        </w:rPr>
        <w:t>Pojazd musi zapewnić bezpieczne i higieniczne (klimatyzacja, ogrzewanie)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warunki przejazdu, być w pełni sprawny technicznie i dopuszczony do ruchu kołowego po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drogach publicznych</w:t>
      </w:r>
      <w:r>
        <w:rPr>
          <w:rFonts w:ascii="Cambria" w:eastAsia="Times New Roman" w:hAnsi="Cambria" w:cs="Times New Roman"/>
          <w:sz w:val="22"/>
        </w:rPr>
        <w:t>.</w:t>
      </w:r>
      <w:r>
        <w:rPr>
          <w:rFonts w:ascii="Cambria" w:eastAsia="Times New Roman" w:hAnsi="Cambria" w:cs="Times New Roman"/>
          <w:sz w:val="22"/>
        </w:rPr>
        <w:tab/>
      </w:r>
    </w:p>
    <w:p w14:paraId="0822312C" w14:textId="77777777" w:rsidR="002013F4" w:rsidRPr="002F1C17" w:rsidRDefault="002013F4" w:rsidP="002013F4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Z</w:t>
      </w:r>
      <w:r w:rsidRPr="00D13862">
        <w:rPr>
          <w:rFonts w:ascii="Cambria" w:eastAsia="Times New Roman" w:hAnsi="Cambria" w:cs="Times New Roman"/>
          <w:sz w:val="22"/>
        </w:rPr>
        <w:t>agwarantowania odpowiedniej liczby kierowców, stosownie do wymogów obowiązujących przepisów prawa, z prawem jazdy właściwej kategorii</w:t>
      </w:r>
      <w:r>
        <w:rPr>
          <w:rFonts w:ascii="Cambria" w:eastAsia="Times New Roman" w:hAnsi="Cambria" w:cs="Times New Roman"/>
          <w:sz w:val="22"/>
        </w:rPr>
        <w:t>.</w:t>
      </w:r>
    </w:p>
    <w:p w14:paraId="22C51EE8" w14:textId="77777777" w:rsidR="002013F4" w:rsidRPr="00F17E33" w:rsidRDefault="002013F4" w:rsidP="002013F4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 xml:space="preserve">Transport </w:t>
      </w:r>
      <w:r>
        <w:rPr>
          <w:rFonts w:ascii="Cambria" w:eastAsia="Times New Roman" w:hAnsi="Cambria" w:cs="Times New Roman"/>
          <w:sz w:val="22"/>
        </w:rPr>
        <w:t>autokarem</w:t>
      </w:r>
      <w:r w:rsidRPr="00091DD6">
        <w:rPr>
          <w:rFonts w:ascii="Cambria" w:eastAsia="Times New Roman" w:hAnsi="Cambria" w:cs="Times New Roman"/>
          <w:sz w:val="22"/>
        </w:rPr>
        <w:t xml:space="preserve"> sprawnym technicznie i wszelkie opłaty z tym </w:t>
      </w:r>
      <w:r w:rsidRPr="00F17E33">
        <w:rPr>
          <w:rFonts w:ascii="Cambria" w:eastAsia="Times New Roman" w:hAnsi="Cambria" w:cs="Times New Roman"/>
          <w:sz w:val="22"/>
        </w:rPr>
        <w:t xml:space="preserve">w szczególności: koszt opłat parkingowych, koszt paliwa, inne opłaty, itp. </w:t>
      </w:r>
    </w:p>
    <w:p w14:paraId="7F3F6D6A" w14:textId="77777777" w:rsidR="002013F4" w:rsidRPr="00C46140" w:rsidRDefault="002013F4" w:rsidP="002013F4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>W przypadku awarii, zatrzymania autokaru przez policję lub 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</w:t>
      </w:r>
      <w:r>
        <w:rPr>
          <w:rFonts w:ascii="Cambria" w:eastAsia="Times New Roman" w:hAnsi="Cambria" w:cs="Times New Roman"/>
          <w:sz w:val="22"/>
        </w:rPr>
        <w:t xml:space="preserve"> takim samym</w:t>
      </w:r>
      <w:r w:rsidRPr="00091DD6">
        <w:rPr>
          <w:rFonts w:ascii="Cambria" w:eastAsia="Times New Roman" w:hAnsi="Cambria" w:cs="Times New Roman"/>
          <w:sz w:val="22"/>
        </w:rPr>
        <w:t xml:space="preserve"> standardzie</w:t>
      </w:r>
      <w:r>
        <w:rPr>
          <w:rFonts w:ascii="Cambria" w:eastAsia="Times New Roman" w:hAnsi="Cambria" w:cs="Times New Roman"/>
          <w:sz w:val="22"/>
        </w:rPr>
        <w:t xml:space="preserve">. </w:t>
      </w:r>
      <w:r w:rsidRPr="00C46140">
        <w:rPr>
          <w:rFonts w:ascii="Cambria" w:eastAsia="Times New Roman" w:hAnsi="Cambria" w:cs="Times New Roman"/>
          <w:sz w:val="22"/>
        </w:rPr>
        <w:t>Wykonawca pokrywa wszystkie koszty wynikające z zaistniałej sytuacji.</w:t>
      </w:r>
    </w:p>
    <w:p w14:paraId="3F55721F" w14:textId="77777777" w:rsidR="002013F4" w:rsidRDefault="002013F4" w:rsidP="002013F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Wymagania dotyczące autokaru: </w:t>
      </w:r>
    </w:p>
    <w:p w14:paraId="4C07D76B" w14:textId="77777777" w:rsidR="002013F4" w:rsidRDefault="002013F4" w:rsidP="002013F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- </w:t>
      </w:r>
      <w:r>
        <w:rPr>
          <w:rFonts w:ascii="Cambria" w:eastAsia="Times New Roman" w:hAnsi="Cambria" w:cs="Times New Roman"/>
          <w:sz w:val="22"/>
        </w:rPr>
        <w:t>pojazd</w:t>
      </w:r>
      <w:r w:rsidRPr="00B20E0E">
        <w:rPr>
          <w:rFonts w:ascii="Cambria" w:eastAsia="Times New Roman" w:hAnsi="Cambria" w:cs="Times New Roman"/>
          <w:sz w:val="22"/>
        </w:rPr>
        <w:t xml:space="preserve"> musi posiadać aktualne badania techniczne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63DFFAA3" w14:textId="77777777" w:rsidR="002013F4" w:rsidRDefault="002013F4" w:rsidP="002013F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 pojazd </w:t>
      </w:r>
      <w:r w:rsidRPr="00B20E0E">
        <w:rPr>
          <w:rFonts w:ascii="Cambria" w:eastAsia="Times New Roman" w:hAnsi="Cambria" w:cs="Times New Roman"/>
          <w:sz w:val="22"/>
        </w:rPr>
        <w:t>przewożąc</w:t>
      </w:r>
      <w:r>
        <w:rPr>
          <w:rFonts w:ascii="Cambria" w:eastAsia="Times New Roman" w:hAnsi="Cambria" w:cs="Times New Roman"/>
          <w:sz w:val="22"/>
        </w:rPr>
        <w:t>y</w:t>
      </w:r>
      <w:r w:rsidRPr="00B20E0E">
        <w:rPr>
          <w:rFonts w:ascii="Cambria" w:eastAsia="Times New Roman" w:hAnsi="Cambria" w:cs="Times New Roman"/>
          <w:sz w:val="22"/>
        </w:rPr>
        <w:t xml:space="preserve"> zorganizowan</w:t>
      </w:r>
      <w:r>
        <w:rPr>
          <w:rFonts w:ascii="Cambria" w:eastAsia="Times New Roman" w:hAnsi="Cambria" w:cs="Times New Roman"/>
          <w:sz w:val="22"/>
        </w:rPr>
        <w:t>ą</w:t>
      </w:r>
      <w:r w:rsidRPr="00B20E0E">
        <w:rPr>
          <w:rFonts w:ascii="Cambria" w:eastAsia="Times New Roman" w:hAnsi="Cambria" w:cs="Times New Roman"/>
          <w:sz w:val="22"/>
        </w:rPr>
        <w:t xml:space="preserve"> grupę dzieci i młodzieży powi</w:t>
      </w:r>
      <w:r>
        <w:rPr>
          <w:rFonts w:ascii="Cambria" w:eastAsia="Times New Roman" w:hAnsi="Cambria" w:cs="Times New Roman"/>
          <w:sz w:val="22"/>
        </w:rPr>
        <w:t>nien</w:t>
      </w:r>
      <w:r w:rsidRPr="00B20E0E">
        <w:rPr>
          <w:rFonts w:ascii="Cambria" w:eastAsia="Times New Roman" w:hAnsi="Cambria" w:cs="Times New Roman"/>
          <w:sz w:val="22"/>
        </w:rPr>
        <w:t xml:space="preserve"> zostać oznakowan</w:t>
      </w:r>
      <w:r>
        <w:rPr>
          <w:rFonts w:ascii="Cambria" w:eastAsia="Times New Roman" w:hAnsi="Cambria" w:cs="Times New Roman"/>
          <w:sz w:val="22"/>
        </w:rPr>
        <w:t xml:space="preserve">y </w:t>
      </w:r>
      <w:r w:rsidRPr="00B20E0E">
        <w:rPr>
          <w:rFonts w:ascii="Cambria" w:eastAsia="Times New Roman" w:hAnsi="Cambria" w:cs="Times New Roman"/>
          <w:sz w:val="22"/>
        </w:rPr>
        <w:t xml:space="preserve">z przodu i z tyłu specjalnymi symbolami jako przewożący dzieci i młodzież szkolną </w:t>
      </w:r>
    </w:p>
    <w:p w14:paraId="229F2618" w14:textId="77777777" w:rsidR="002013F4" w:rsidRDefault="002013F4" w:rsidP="002013F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pojazdy </w:t>
      </w:r>
      <w:r w:rsidRPr="00B20E0E">
        <w:rPr>
          <w:rFonts w:ascii="Cambria" w:eastAsia="Times New Roman" w:hAnsi="Cambria" w:cs="Times New Roman"/>
          <w:sz w:val="22"/>
        </w:rPr>
        <w:t>powi</w:t>
      </w:r>
      <w:r>
        <w:rPr>
          <w:rFonts w:ascii="Cambria" w:eastAsia="Times New Roman" w:hAnsi="Cambria" w:cs="Times New Roman"/>
          <w:sz w:val="22"/>
        </w:rPr>
        <w:t>nny</w:t>
      </w:r>
      <w:r w:rsidRPr="00B20E0E">
        <w:rPr>
          <w:rFonts w:ascii="Cambria" w:eastAsia="Times New Roman" w:hAnsi="Cambria" w:cs="Times New Roman"/>
          <w:sz w:val="22"/>
        </w:rPr>
        <w:t xml:space="preserve"> posiadać wyjścia awaryjne (oznaczone), do których dostęp nie powinien być utrudniony </w:t>
      </w:r>
    </w:p>
    <w:p w14:paraId="4E852941" w14:textId="77777777" w:rsidR="002013F4" w:rsidRDefault="002013F4" w:rsidP="002013F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 pojazdy</w:t>
      </w:r>
      <w:r w:rsidRPr="00B20E0E">
        <w:rPr>
          <w:rFonts w:ascii="Cambria" w:eastAsia="Times New Roman" w:hAnsi="Cambria" w:cs="Times New Roman"/>
          <w:sz w:val="22"/>
        </w:rPr>
        <w:t xml:space="preserve"> powin</w:t>
      </w:r>
      <w:r>
        <w:rPr>
          <w:rFonts w:ascii="Cambria" w:eastAsia="Times New Roman" w:hAnsi="Cambria" w:cs="Times New Roman"/>
          <w:sz w:val="22"/>
        </w:rPr>
        <w:t xml:space="preserve">ny </w:t>
      </w:r>
      <w:r w:rsidRPr="00B20E0E">
        <w:rPr>
          <w:rFonts w:ascii="Cambria" w:eastAsia="Times New Roman" w:hAnsi="Cambria" w:cs="Times New Roman"/>
          <w:sz w:val="22"/>
        </w:rPr>
        <w:t xml:space="preserve">posiadać dwie gaśnice, z których jedna powinna być umieszczona możliwie blisko kierowcy, a druga </w:t>
      </w:r>
      <w:r>
        <w:rPr>
          <w:rFonts w:ascii="Cambria" w:eastAsia="Times New Roman" w:hAnsi="Cambria" w:cs="Times New Roman"/>
          <w:sz w:val="22"/>
        </w:rPr>
        <w:t>wewnątrz pojazdów</w:t>
      </w:r>
      <w:r w:rsidRPr="00B20E0E">
        <w:rPr>
          <w:rFonts w:ascii="Cambria" w:eastAsia="Times New Roman" w:hAnsi="Cambria" w:cs="Times New Roman"/>
          <w:sz w:val="22"/>
        </w:rPr>
        <w:t>, w miejscu dostępnym w razie potrzeby jej użycia</w:t>
      </w:r>
      <w:r>
        <w:rPr>
          <w:rFonts w:ascii="Cambria" w:eastAsia="Times New Roman" w:hAnsi="Cambria" w:cs="Times New Roman"/>
          <w:sz w:val="22"/>
        </w:rPr>
        <w:t>,</w:t>
      </w:r>
    </w:p>
    <w:p w14:paraId="658C87D7" w14:textId="77777777" w:rsidR="002013F4" w:rsidRDefault="002013F4" w:rsidP="002013F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- pojazd </w:t>
      </w:r>
      <w:r w:rsidRPr="00B20E0E">
        <w:rPr>
          <w:rFonts w:ascii="Cambria" w:eastAsia="Times New Roman" w:hAnsi="Cambria" w:cs="Times New Roman"/>
          <w:sz w:val="22"/>
        </w:rPr>
        <w:t>pow</w:t>
      </w:r>
      <w:r>
        <w:rPr>
          <w:rFonts w:ascii="Cambria" w:eastAsia="Times New Roman" w:hAnsi="Cambria" w:cs="Times New Roman"/>
          <w:sz w:val="22"/>
        </w:rPr>
        <w:t>inien</w:t>
      </w:r>
      <w:r w:rsidRPr="00B20E0E">
        <w:rPr>
          <w:rFonts w:ascii="Cambria" w:eastAsia="Times New Roman" w:hAnsi="Cambria" w:cs="Times New Roman"/>
          <w:sz w:val="22"/>
        </w:rPr>
        <w:t xml:space="preserve"> posiadać apteczkę doraźnej pomocy – wskazana torba bezpieczeństwa (ratunkowa), a nie typowa apteczka samochodowa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7DF1153C" w14:textId="33C6944E" w:rsidR="00E42EA1" w:rsidRPr="00981438" w:rsidRDefault="002013F4" w:rsidP="0098143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-pojazdy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powinny </w:t>
      </w:r>
      <w:r w:rsidRPr="00B20E0E">
        <w:rPr>
          <w:rFonts w:ascii="Cambria" w:eastAsia="Times New Roman" w:hAnsi="Cambria" w:cs="Times New Roman"/>
          <w:sz w:val="22"/>
        </w:rPr>
        <w:t>być wyposażon</w:t>
      </w:r>
      <w:r>
        <w:rPr>
          <w:rFonts w:ascii="Cambria" w:eastAsia="Times New Roman" w:hAnsi="Cambria" w:cs="Times New Roman"/>
          <w:sz w:val="22"/>
        </w:rPr>
        <w:t>e</w:t>
      </w:r>
      <w:r w:rsidRPr="00B20E0E">
        <w:rPr>
          <w:rFonts w:ascii="Cambria" w:eastAsia="Times New Roman" w:hAnsi="Cambria" w:cs="Times New Roman"/>
          <w:sz w:val="22"/>
        </w:rPr>
        <w:t xml:space="preserve"> w pasy bezpieczeństwa dla pasażerów, jeżeli tak jest, należy bezwzględnie przestrzegać ich stosowania.</w:t>
      </w:r>
    </w:p>
    <w:p w14:paraId="3C1EBC10" w14:textId="77777777" w:rsidR="00E42EA1" w:rsidRPr="008721F4" w:rsidRDefault="00E42EA1" w:rsidP="00762386">
      <w:pPr>
        <w:pStyle w:val="Akapitzlist"/>
        <w:ind w:firstLine="0"/>
        <w:rPr>
          <w:rFonts w:ascii="Cambria" w:eastAsia="Times New Roman" w:hAnsi="Cambria" w:cs="Times New Roman"/>
          <w:b/>
          <w:bCs/>
          <w:szCs w:val="18"/>
        </w:rPr>
      </w:pPr>
    </w:p>
    <w:p w14:paraId="459CC15F" w14:textId="075D7158" w:rsidR="00762386" w:rsidRPr="00981438" w:rsidRDefault="00762386" w:rsidP="00981438">
      <w:pPr>
        <w:pStyle w:val="Akapitzlist"/>
        <w:numPr>
          <w:ilvl w:val="0"/>
          <w:numId w:val="10"/>
        </w:numPr>
        <w:ind w:left="426"/>
        <w:rPr>
          <w:rFonts w:ascii="Cambria" w:eastAsia="Times New Roman" w:hAnsi="Cambria" w:cs="Times New Roman"/>
          <w:sz w:val="22"/>
        </w:rPr>
      </w:pPr>
      <w:r w:rsidRPr="00981438">
        <w:rPr>
          <w:rFonts w:ascii="Cambria" w:eastAsia="Times New Roman" w:hAnsi="Cambria" w:cs="Times New Roman"/>
          <w:b/>
          <w:bCs/>
          <w:sz w:val="22"/>
        </w:rPr>
        <w:t xml:space="preserve">Zapewni pokrycie opłat za bilety wstępu </w:t>
      </w:r>
      <w:r w:rsidR="00986ED8">
        <w:rPr>
          <w:rFonts w:ascii="Cambria" w:eastAsia="Times New Roman" w:hAnsi="Cambria" w:cs="Times New Roman"/>
          <w:b/>
          <w:bCs/>
          <w:sz w:val="22"/>
        </w:rPr>
        <w:t xml:space="preserve"> dla </w:t>
      </w:r>
      <w:r w:rsidRPr="00981438">
        <w:rPr>
          <w:rFonts w:ascii="Cambria" w:eastAsia="Times New Roman" w:hAnsi="Cambria" w:cs="Times New Roman"/>
          <w:b/>
          <w:bCs/>
          <w:sz w:val="22"/>
        </w:rPr>
        <w:t xml:space="preserve">do Centrum Nauki Kopernik w Warszawie </w:t>
      </w:r>
    </w:p>
    <w:p w14:paraId="29B321F8" w14:textId="77777777" w:rsidR="00762386" w:rsidRPr="005628B2" w:rsidRDefault="00762386" w:rsidP="00762386">
      <w:pPr>
        <w:pStyle w:val="Akapitzlist"/>
        <w:rPr>
          <w:rFonts w:ascii="Cambria" w:eastAsia="Times New Roman" w:hAnsi="Cambria" w:cs="Times New Roman"/>
          <w:sz w:val="8"/>
          <w:szCs w:val="8"/>
        </w:rPr>
      </w:pPr>
    </w:p>
    <w:p w14:paraId="72988FE7" w14:textId="2CED1F8B" w:rsidR="008D5DB2" w:rsidRDefault="00E455DB" w:rsidP="000F7228">
      <w:pPr>
        <w:ind w:left="0"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1.</w:t>
      </w:r>
      <w:r w:rsidR="00762386">
        <w:rPr>
          <w:rFonts w:ascii="Cambria" w:eastAsia="Times New Roman" w:hAnsi="Cambria" w:cs="Times New Roman"/>
          <w:sz w:val="22"/>
        </w:rPr>
        <w:t xml:space="preserve">Wykonawca zapewni bilety wstępu </w:t>
      </w:r>
      <w:r w:rsidR="003C6116">
        <w:rPr>
          <w:rFonts w:ascii="Cambria" w:eastAsia="Times New Roman" w:hAnsi="Cambria" w:cs="Times New Roman"/>
          <w:sz w:val="22"/>
        </w:rPr>
        <w:t>dla</w:t>
      </w:r>
      <w:r w:rsidR="004E12BD">
        <w:rPr>
          <w:rFonts w:ascii="Cambria" w:eastAsia="Times New Roman" w:hAnsi="Cambria" w:cs="Times New Roman"/>
          <w:sz w:val="22"/>
        </w:rPr>
        <w:t xml:space="preserve"> </w:t>
      </w:r>
      <w:r w:rsidR="003C6116">
        <w:rPr>
          <w:rFonts w:ascii="Cambria" w:eastAsia="Times New Roman" w:hAnsi="Cambria" w:cs="Times New Roman"/>
          <w:sz w:val="22"/>
        </w:rPr>
        <w:t>uczestników wyjazdu</w:t>
      </w:r>
      <w:r w:rsidR="00D670B2">
        <w:rPr>
          <w:rFonts w:ascii="Cambria" w:eastAsia="Times New Roman" w:hAnsi="Cambria" w:cs="Times New Roman"/>
          <w:sz w:val="22"/>
        </w:rPr>
        <w:t>:</w:t>
      </w:r>
    </w:p>
    <w:p w14:paraId="46FFE700" w14:textId="2BA2B954" w:rsidR="00CD348D" w:rsidRPr="004E12BD" w:rsidRDefault="004E12BD" w:rsidP="000F7228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60 biletów </w:t>
      </w:r>
      <w:r w:rsidR="00D670B2">
        <w:rPr>
          <w:rFonts w:ascii="Cambria" w:eastAsia="Times New Roman" w:hAnsi="Cambria" w:cs="Times New Roman"/>
          <w:sz w:val="22"/>
        </w:rPr>
        <w:t xml:space="preserve">na </w:t>
      </w:r>
      <w:r w:rsidR="003C1D7D" w:rsidRPr="00CD348D">
        <w:rPr>
          <w:rFonts w:ascii="Cambria" w:eastAsia="Times New Roman" w:hAnsi="Cambria" w:cs="Times New Roman"/>
          <w:sz w:val="22"/>
        </w:rPr>
        <w:t xml:space="preserve">wystawy </w:t>
      </w:r>
      <w:r w:rsidR="0054142D">
        <w:rPr>
          <w:rFonts w:ascii="Cambria" w:eastAsia="Times New Roman" w:hAnsi="Cambria" w:cs="Times New Roman"/>
          <w:sz w:val="22"/>
        </w:rPr>
        <w:t>obejmujące</w:t>
      </w:r>
      <w:r w:rsidR="008D5DB2">
        <w:rPr>
          <w:rFonts w:ascii="Cambria" w:eastAsia="Times New Roman" w:hAnsi="Cambria" w:cs="Times New Roman"/>
          <w:sz w:val="22"/>
        </w:rPr>
        <w:t>–</w:t>
      </w:r>
      <w:r w:rsidR="00032CEE"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>400 angażujących eksponatów (stacje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>badawcze) − zlokalizowanych w „Strefie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>Eksperymentowania”, na wystawie „Przyszłość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>jest dziś” i „</w:t>
      </w:r>
      <w:proofErr w:type="spellStart"/>
      <w:r w:rsidRPr="004E12BD">
        <w:rPr>
          <w:rFonts w:ascii="Cambria" w:eastAsia="Times New Roman" w:hAnsi="Cambria" w:cs="Times New Roman"/>
          <w:sz w:val="22"/>
        </w:rPr>
        <w:t>Bzzz</w:t>
      </w:r>
      <w:proofErr w:type="spellEnd"/>
      <w:r w:rsidRPr="004E12BD">
        <w:rPr>
          <w:rFonts w:ascii="Cambria" w:eastAsia="Times New Roman" w:hAnsi="Cambria" w:cs="Times New Roman"/>
          <w:sz w:val="22"/>
        </w:rPr>
        <w:t>!”, na aktualnej wystawie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 xml:space="preserve">czasowej, a także Teatr </w:t>
      </w:r>
      <w:proofErr w:type="spellStart"/>
      <w:r w:rsidRPr="004E12BD">
        <w:rPr>
          <w:rFonts w:ascii="Cambria" w:eastAsia="Times New Roman" w:hAnsi="Cambria" w:cs="Times New Roman"/>
          <w:sz w:val="22"/>
        </w:rPr>
        <w:t>Robotyczny</w:t>
      </w:r>
      <w:proofErr w:type="spellEnd"/>
      <w:r w:rsidRPr="004E12BD">
        <w:rPr>
          <w:rFonts w:ascii="Cambria" w:eastAsia="Times New Roman" w:hAnsi="Cambria" w:cs="Times New Roman"/>
          <w:sz w:val="22"/>
        </w:rPr>
        <w:t xml:space="preserve"> i Teatr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E12BD">
        <w:rPr>
          <w:rFonts w:ascii="Cambria" w:eastAsia="Times New Roman" w:hAnsi="Cambria" w:cs="Times New Roman"/>
          <w:sz w:val="22"/>
        </w:rPr>
        <w:t xml:space="preserve">Wysokich Napięć, </w:t>
      </w:r>
      <w:proofErr w:type="spellStart"/>
      <w:r w:rsidRPr="004E12BD">
        <w:rPr>
          <w:rFonts w:ascii="Cambria" w:eastAsia="Times New Roman" w:hAnsi="Cambria" w:cs="Times New Roman"/>
          <w:sz w:val="22"/>
        </w:rPr>
        <w:t>Majsternię</w:t>
      </w:r>
      <w:proofErr w:type="spellEnd"/>
      <w:r w:rsidRPr="004E12BD">
        <w:rPr>
          <w:rFonts w:ascii="Cambria" w:eastAsia="Times New Roman" w:hAnsi="Cambria" w:cs="Times New Roman"/>
          <w:sz w:val="22"/>
        </w:rPr>
        <w:t xml:space="preserve"> i Laboratoria.</w:t>
      </w:r>
    </w:p>
    <w:p w14:paraId="71AB0578" w14:textId="77777777" w:rsidR="00E455DB" w:rsidRDefault="00E455DB" w:rsidP="00E455DB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 w:cs="Times New Roman"/>
          <w:sz w:val="22"/>
        </w:rPr>
      </w:pPr>
      <w:r w:rsidRPr="004D4584">
        <w:rPr>
          <w:rFonts w:ascii="Cambria" w:eastAsia="Times New Roman" w:hAnsi="Cambria" w:cs="Times New Roman"/>
          <w:sz w:val="22"/>
        </w:rPr>
        <w:t>60 biletów na sens filmowy do Planetarium (60 biletów</w:t>
      </w:r>
      <w:r>
        <w:rPr>
          <w:rFonts w:ascii="Cambria" w:eastAsia="Times New Roman" w:hAnsi="Cambria" w:cs="Times New Roman"/>
          <w:sz w:val="22"/>
        </w:rPr>
        <w:t xml:space="preserve">) na seans. </w:t>
      </w:r>
    </w:p>
    <w:p w14:paraId="48FDC78D" w14:textId="77777777" w:rsidR="00E455DB" w:rsidRPr="00CD348D" w:rsidRDefault="00E455DB" w:rsidP="00E455DB">
      <w:pPr>
        <w:pStyle w:val="Akapitzlist"/>
        <w:ind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Seans zostanie wybrany w porozumieniu z Zamawiającym. </w:t>
      </w:r>
    </w:p>
    <w:p w14:paraId="1C9A679C" w14:textId="4897B04F" w:rsidR="008D5DB2" w:rsidRDefault="009C72A5" w:rsidP="000F7228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2</w:t>
      </w:r>
      <w:r w:rsidR="00A03F4F">
        <w:rPr>
          <w:rFonts w:ascii="Cambria" w:eastAsia="Times New Roman" w:hAnsi="Cambria" w:cs="Times New Roman"/>
          <w:sz w:val="22"/>
        </w:rPr>
        <w:t xml:space="preserve">3 </w:t>
      </w:r>
      <w:r w:rsidR="00CD3F9C">
        <w:rPr>
          <w:rFonts w:ascii="Cambria" w:eastAsia="Times New Roman" w:hAnsi="Cambria" w:cs="Times New Roman"/>
          <w:sz w:val="22"/>
        </w:rPr>
        <w:t xml:space="preserve">biletów na zajęcia w </w:t>
      </w:r>
      <w:proofErr w:type="spellStart"/>
      <w:r w:rsidR="00CD3F9C">
        <w:rPr>
          <w:rFonts w:ascii="Cambria" w:eastAsia="Times New Roman" w:hAnsi="Cambria" w:cs="Times New Roman"/>
          <w:sz w:val="22"/>
        </w:rPr>
        <w:t>Majsterni</w:t>
      </w:r>
      <w:proofErr w:type="spellEnd"/>
      <w:r w:rsidR="00CD3F9C">
        <w:rPr>
          <w:rFonts w:ascii="Cambria" w:eastAsia="Times New Roman" w:hAnsi="Cambria" w:cs="Times New Roman"/>
          <w:sz w:val="22"/>
        </w:rPr>
        <w:t xml:space="preserve"> </w:t>
      </w:r>
      <w:r w:rsidR="00364BD8">
        <w:rPr>
          <w:rFonts w:ascii="Cambria" w:eastAsia="Times New Roman" w:hAnsi="Cambria" w:cs="Times New Roman"/>
          <w:sz w:val="22"/>
        </w:rPr>
        <w:t xml:space="preserve">(czas trwania zajęć 45 minut) </w:t>
      </w:r>
    </w:p>
    <w:p w14:paraId="07A6BD13" w14:textId="77777777" w:rsidR="00887D4A" w:rsidRDefault="000F7228" w:rsidP="00E455DB">
      <w:pPr>
        <w:pStyle w:val="Akapitzlist"/>
        <w:ind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Rodzaj zajęć zostanie wybrany w porozumieniu z Zamawiającym.</w:t>
      </w:r>
      <w:r w:rsidR="00462748">
        <w:rPr>
          <w:rFonts w:ascii="Cambria" w:eastAsia="Times New Roman" w:hAnsi="Cambria" w:cs="Times New Roman"/>
          <w:sz w:val="22"/>
        </w:rPr>
        <w:t xml:space="preserve"> </w:t>
      </w:r>
    </w:p>
    <w:p w14:paraId="65A92885" w14:textId="77777777" w:rsidR="00887D4A" w:rsidRDefault="003A20DE" w:rsidP="00887D4A">
      <w:pPr>
        <w:pStyle w:val="Akapitzlist"/>
        <w:numPr>
          <w:ilvl w:val="0"/>
          <w:numId w:val="11"/>
        </w:numPr>
        <w:jc w:val="both"/>
        <w:rPr>
          <w:rFonts w:ascii="Cambria" w:eastAsia="Times New Roman" w:hAnsi="Cambria" w:cs="Times New Roman"/>
          <w:sz w:val="22"/>
        </w:rPr>
      </w:pPr>
      <w:r w:rsidRPr="00887D4A">
        <w:rPr>
          <w:rFonts w:ascii="Cambria" w:eastAsia="Times New Roman" w:hAnsi="Cambria" w:cs="Times New Roman"/>
          <w:sz w:val="22"/>
        </w:rPr>
        <w:lastRenderedPageBreak/>
        <w:t>3</w:t>
      </w:r>
      <w:r w:rsidR="003735B7" w:rsidRPr="00887D4A">
        <w:rPr>
          <w:rFonts w:ascii="Cambria" w:eastAsia="Times New Roman" w:hAnsi="Cambria" w:cs="Times New Roman"/>
          <w:sz w:val="22"/>
        </w:rPr>
        <w:t>2</w:t>
      </w:r>
      <w:r w:rsidRPr="00887D4A">
        <w:rPr>
          <w:rFonts w:ascii="Cambria" w:eastAsia="Times New Roman" w:hAnsi="Cambria" w:cs="Times New Roman"/>
          <w:sz w:val="22"/>
        </w:rPr>
        <w:t xml:space="preserve"> </w:t>
      </w:r>
      <w:r w:rsidR="00364BD8" w:rsidRPr="00887D4A">
        <w:rPr>
          <w:rFonts w:ascii="Cambria" w:eastAsia="Times New Roman" w:hAnsi="Cambria" w:cs="Times New Roman"/>
          <w:sz w:val="22"/>
        </w:rPr>
        <w:t xml:space="preserve">biletów na zajęcia w </w:t>
      </w:r>
      <w:r w:rsidR="007829D3" w:rsidRPr="00887D4A">
        <w:rPr>
          <w:rFonts w:ascii="Cambria" w:eastAsia="Times New Roman" w:hAnsi="Cambria" w:cs="Times New Roman"/>
          <w:sz w:val="22"/>
        </w:rPr>
        <w:t>Laboratoriach (90 minut - do 16 osób − pozostała część klasy udaje się w tym czasie na zajęcia do drugiego Laboratorium, a potem się wymieniają</w:t>
      </w:r>
      <w:r w:rsidR="006C6022" w:rsidRPr="00887D4A">
        <w:rPr>
          <w:rFonts w:ascii="Cambria" w:eastAsia="Times New Roman" w:hAnsi="Cambria" w:cs="Times New Roman"/>
          <w:sz w:val="22"/>
        </w:rPr>
        <w:t>; w</w:t>
      </w:r>
      <w:r w:rsidR="007829D3" w:rsidRPr="00887D4A">
        <w:rPr>
          <w:rFonts w:ascii="Cambria" w:eastAsia="Times New Roman" w:hAnsi="Cambria" w:cs="Times New Roman"/>
          <w:sz w:val="22"/>
        </w:rPr>
        <w:t xml:space="preserve"> sumie klasa uczestniczy</w:t>
      </w:r>
      <w:r w:rsidR="006C6022" w:rsidRPr="00887D4A">
        <w:rPr>
          <w:rFonts w:ascii="Cambria" w:eastAsia="Times New Roman" w:hAnsi="Cambria" w:cs="Times New Roman"/>
          <w:sz w:val="22"/>
        </w:rPr>
        <w:t xml:space="preserve"> </w:t>
      </w:r>
      <w:r w:rsidR="007829D3" w:rsidRPr="00887D4A">
        <w:rPr>
          <w:rFonts w:ascii="Cambria" w:eastAsia="Times New Roman" w:hAnsi="Cambria" w:cs="Times New Roman"/>
          <w:sz w:val="22"/>
        </w:rPr>
        <w:t>w dwóch różnych zajęciach, trwających łącznie</w:t>
      </w:r>
      <w:r w:rsidR="006C6022" w:rsidRPr="00887D4A">
        <w:rPr>
          <w:rFonts w:ascii="Cambria" w:eastAsia="Times New Roman" w:hAnsi="Cambria" w:cs="Times New Roman"/>
          <w:sz w:val="22"/>
        </w:rPr>
        <w:t xml:space="preserve"> </w:t>
      </w:r>
      <w:r w:rsidR="007829D3" w:rsidRPr="00887D4A">
        <w:rPr>
          <w:rFonts w:ascii="Cambria" w:eastAsia="Times New Roman" w:hAnsi="Cambria" w:cs="Times New Roman"/>
          <w:sz w:val="22"/>
        </w:rPr>
        <w:t>z przerwą ponad 3 god</w:t>
      </w:r>
      <w:r w:rsidR="006C6022" w:rsidRPr="00887D4A">
        <w:rPr>
          <w:rFonts w:ascii="Cambria" w:eastAsia="Times New Roman" w:hAnsi="Cambria" w:cs="Times New Roman"/>
          <w:sz w:val="22"/>
        </w:rPr>
        <w:t>z.</w:t>
      </w:r>
      <w:r w:rsidR="000F7228" w:rsidRPr="00887D4A">
        <w:rPr>
          <w:rFonts w:ascii="Cambria" w:eastAsia="Times New Roman" w:hAnsi="Cambria" w:cs="Times New Roman"/>
          <w:sz w:val="22"/>
        </w:rPr>
        <w:t>). Rodzaj zajęć zostanie wybrany w porozumieniu z Zamawiającym.</w:t>
      </w:r>
    </w:p>
    <w:p w14:paraId="596622D5" w14:textId="63D2F4BF" w:rsidR="00E455DB" w:rsidRPr="00887D4A" w:rsidRDefault="00887D4A" w:rsidP="00887D4A">
      <w:pPr>
        <w:pStyle w:val="Akapitzlist"/>
        <w:ind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Uwaga: </w:t>
      </w:r>
      <w:r w:rsidR="003735B7" w:rsidRPr="00887D4A">
        <w:rPr>
          <w:rFonts w:ascii="Cambria" w:eastAsia="Times New Roman" w:hAnsi="Cambria" w:cs="Times New Roman"/>
          <w:sz w:val="22"/>
        </w:rPr>
        <w:t xml:space="preserve"> </w:t>
      </w:r>
      <w:r w:rsidR="00E455DB" w:rsidRPr="00887D4A">
        <w:rPr>
          <w:rFonts w:ascii="Cambria" w:eastAsia="Times New Roman" w:hAnsi="Cambria" w:cs="Times New Roman"/>
          <w:sz w:val="22"/>
        </w:rPr>
        <w:t>Liczba biletów na zajęcia warsztatowe</w:t>
      </w:r>
      <w:r>
        <w:rPr>
          <w:rFonts w:ascii="Cambria" w:eastAsia="Times New Roman" w:hAnsi="Cambria" w:cs="Times New Roman"/>
          <w:sz w:val="22"/>
        </w:rPr>
        <w:t xml:space="preserve"> wymienione w punkcie </w:t>
      </w:r>
      <w:r w:rsidR="001667B3">
        <w:rPr>
          <w:rFonts w:ascii="Cambria" w:eastAsia="Times New Roman" w:hAnsi="Cambria" w:cs="Times New Roman"/>
          <w:sz w:val="22"/>
        </w:rPr>
        <w:t xml:space="preserve">c) i d) </w:t>
      </w:r>
      <w:r w:rsidR="00E455DB" w:rsidRPr="00887D4A">
        <w:rPr>
          <w:rFonts w:ascii="Cambria" w:eastAsia="Times New Roman" w:hAnsi="Cambria" w:cs="Times New Roman"/>
          <w:sz w:val="22"/>
        </w:rPr>
        <w:t xml:space="preserve"> może ulec zmianie w zależności od liczby uczestników projektu zakwalifikowanych do</w:t>
      </w:r>
      <w:r w:rsidR="001667B3">
        <w:rPr>
          <w:rFonts w:ascii="Cambria" w:eastAsia="Times New Roman" w:hAnsi="Cambria" w:cs="Times New Roman"/>
          <w:sz w:val="22"/>
        </w:rPr>
        <w:t xml:space="preserve"> poszczególnych rodzajów</w:t>
      </w:r>
      <w:r w:rsidR="00E455DB" w:rsidRPr="00887D4A">
        <w:rPr>
          <w:rFonts w:ascii="Cambria" w:eastAsia="Times New Roman" w:hAnsi="Cambria" w:cs="Times New Roman"/>
          <w:sz w:val="22"/>
        </w:rPr>
        <w:t xml:space="preserve"> zajęć. Łączna liczba biletów w ramach punktu </w:t>
      </w:r>
      <w:r w:rsidR="001667B3">
        <w:rPr>
          <w:rFonts w:ascii="Cambria" w:eastAsia="Times New Roman" w:hAnsi="Cambria" w:cs="Times New Roman"/>
          <w:sz w:val="22"/>
        </w:rPr>
        <w:t>c</w:t>
      </w:r>
      <w:r w:rsidR="00E455DB" w:rsidRPr="00887D4A">
        <w:rPr>
          <w:rFonts w:ascii="Cambria" w:eastAsia="Times New Roman" w:hAnsi="Cambria" w:cs="Times New Roman"/>
          <w:sz w:val="22"/>
        </w:rPr>
        <w:t xml:space="preserve">) i </w:t>
      </w:r>
      <w:r w:rsidR="001667B3">
        <w:rPr>
          <w:rFonts w:ascii="Cambria" w:eastAsia="Times New Roman" w:hAnsi="Cambria" w:cs="Times New Roman"/>
          <w:sz w:val="22"/>
        </w:rPr>
        <w:t>d</w:t>
      </w:r>
      <w:r w:rsidR="00E455DB" w:rsidRPr="00887D4A">
        <w:rPr>
          <w:rFonts w:ascii="Cambria" w:eastAsia="Times New Roman" w:hAnsi="Cambria" w:cs="Times New Roman"/>
          <w:sz w:val="22"/>
        </w:rPr>
        <w:t xml:space="preserve">) będzie wynosiła maksymalnie 55. </w:t>
      </w:r>
    </w:p>
    <w:p w14:paraId="37ADDC9F" w14:textId="77777777" w:rsidR="00762386" w:rsidRDefault="00762386" w:rsidP="00762386">
      <w:pPr>
        <w:pStyle w:val="Akapitzlist"/>
        <w:ind w:left="426" w:firstLine="0"/>
        <w:rPr>
          <w:rFonts w:ascii="Cambria" w:eastAsia="Times New Roman" w:hAnsi="Cambria" w:cs="Times New Roman"/>
          <w:sz w:val="22"/>
        </w:rPr>
      </w:pPr>
    </w:p>
    <w:p w14:paraId="23F59E06" w14:textId="49D5C67F" w:rsidR="00762386" w:rsidRPr="00124E08" w:rsidRDefault="00762386" w:rsidP="00981438">
      <w:pPr>
        <w:pStyle w:val="Akapitzlist"/>
        <w:numPr>
          <w:ilvl w:val="0"/>
          <w:numId w:val="10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 xml:space="preserve">Zapewni usługę wyżywienia </w:t>
      </w:r>
      <w:r w:rsidR="00A25DDC">
        <w:rPr>
          <w:rFonts w:ascii="Cambria" w:eastAsia="Times New Roman" w:hAnsi="Cambria" w:cs="Times New Roman"/>
          <w:b/>
          <w:bCs/>
          <w:sz w:val="22"/>
        </w:rPr>
        <w:t xml:space="preserve">dla 55 </w:t>
      </w:r>
      <w:r w:rsidRPr="00124E08">
        <w:rPr>
          <w:rFonts w:ascii="Cambria" w:eastAsia="Times New Roman" w:hAnsi="Cambria" w:cs="Times New Roman"/>
          <w:b/>
          <w:bCs/>
          <w:sz w:val="22"/>
        </w:rPr>
        <w:t>uczestników zgodnie z następującymi warunkami:</w:t>
      </w:r>
    </w:p>
    <w:p w14:paraId="20BC12FD" w14:textId="022516E1" w:rsidR="00762386" w:rsidRDefault="00762386" w:rsidP="00762386">
      <w:pPr>
        <w:pStyle w:val="Akapitzlist"/>
        <w:numPr>
          <w:ilvl w:val="0"/>
          <w:numId w:val="3"/>
        </w:numPr>
        <w:ind w:left="426"/>
        <w:rPr>
          <w:rFonts w:ascii="Cambria" w:eastAsia="Times New Roman" w:hAnsi="Cambria" w:cs="Times New Roman"/>
          <w:sz w:val="22"/>
        </w:rPr>
      </w:pPr>
      <w:r w:rsidRPr="00A15016">
        <w:rPr>
          <w:rFonts w:ascii="Cambria" w:eastAsia="Times New Roman" w:hAnsi="Cambria" w:cs="Times New Roman"/>
          <w:sz w:val="22"/>
        </w:rPr>
        <w:t>W trakcie wyjazdu Wykonawca zapewni wyżywienie w postaci</w:t>
      </w:r>
      <w:r>
        <w:rPr>
          <w:rFonts w:ascii="Cambria" w:eastAsia="Times New Roman" w:hAnsi="Cambria" w:cs="Times New Roman"/>
          <w:sz w:val="22"/>
        </w:rPr>
        <w:t xml:space="preserve"> 2-daniowego zestawu obiadowego wraz z deserem oraz napojami</w:t>
      </w:r>
      <w:r w:rsidR="00EF1D0E">
        <w:rPr>
          <w:rFonts w:ascii="Cambria" w:eastAsia="Times New Roman" w:hAnsi="Cambria" w:cs="Times New Roman"/>
          <w:sz w:val="22"/>
        </w:rPr>
        <w:t xml:space="preserve"> dla </w:t>
      </w:r>
      <w:r w:rsidR="00A25DDC">
        <w:rPr>
          <w:rFonts w:ascii="Cambria" w:eastAsia="Times New Roman" w:hAnsi="Cambria" w:cs="Times New Roman"/>
          <w:sz w:val="22"/>
        </w:rPr>
        <w:t>55</w:t>
      </w:r>
      <w:r w:rsidR="00EF1D0E">
        <w:rPr>
          <w:rFonts w:ascii="Cambria" w:eastAsia="Times New Roman" w:hAnsi="Cambria" w:cs="Times New Roman"/>
          <w:sz w:val="22"/>
        </w:rPr>
        <w:t xml:space="preserve"> uczestników wyjazdu</w:t>
      </w:r>
      <w:r>
        <w:rPr>
          <w:rFonts w:ascii="Cambria" w:eastAsia="Times New Roman" w:hAnsi="Cambria" w:cs="Times New Roman"/>
          <w:sz w:val="22"/>
        </w:rPr>
        <w:t xml:space="preserve">, w tym: </w:t>
      </w:r>
    </w:p>
    <w:p w14:paraId="6A314056" w14:textId="77777777" w:rsidR="00762386" w:rsidRDefault="00762386" w:rsidP="00762386">
      <w:pPr>
        <w:pStyle w:val="Akapitzlist"/>
        <w:numPr>
          <w:ilvl w:val="0"/>
          <w:numId w:val="4"/>
        </w:numPr>
        <w:ind w:left="709" w:hanging="207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 Zupa </w:t>
      </w:r>
      <w:r w:rsidRPr="00627809">
        <w:rPr>
          <w:rFonts w:ascii="Cambria" w:eastAsia="Times New Roman" w:hAnsi="Cambria" w:cs="Times New Roman"/>
          <w:sz w:val="22"/>
        </w:rPr>
        <w:t>– co najmniej 250 ml na osobę</w:t>
      </w:r>
      <w:r>
        <w:rPr>
          <w:rFonts w:ascii="Cambria" w:eastAsia="Times New Roman" w:hAnsi="Cambria" w:cs="Times New Roman"/>
          <w:sz w:val="22"/>
        </w:rPr>
        <w:t>.</w:t>
      </w:r>
    </w:p>
    <w:p w14:paraId="7E7E0791" w14:textId="77777777" w:rsidR="00762386" w:rsidRDefault="00762386" w:rsidP="00762386">
      <w:pPr>
        <w:pStyle w:val="Akapitzlist"/>
        <w:numPr>
          <w:ilvl w:val="0"/>
          <w:numId w:val="4"/>
        </w:numPr>
        <w:ind w:left="709" w:hanging="207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II danie - posiłek zwierający: ziemniaki lub ryż lub makaron lub kaszę, mięso lub rybę, surówkę lub gotowane jarzyny albo danie jarskie np. naleśniki z dodatkami, pierogi z serem lub kapustą, kluski z sosem. </w:t>
      </w:r>
    </w:p>
    <w:p w14:paraId="43F54E32" w14:textId="77777777" w:rsidR="00762386" w:rsidRDefault="00762386" w:rsidP="00762386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Gramatura zestawów obiadowych: - w przypadku dania mięsnego (mięso) lub rybnego (ryba) nie mniej niż 170 g : - ziemniaki, kasza, ryż, makaron - nie mniej niż 170 g; - surówka lub gotowane jarzyny - nie mniej niż 150 g; - danie jarskie i półmięsne - gramatura nie mniej niż 400 gram. </w:t>
      </w:r>
    </w:p>
    <w:p w14:paraId="34C5AC35" w14:textId="77777777" w:rsidR="00762386" w:rsidRPr="009133A2" w:rsidRDefault="00762386" w:rsidP="00762386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>W przypadku wystąpienia diet specjalistycznych (np. posiłki wegetariańskie, wegańskie, diety, itp.) Wykonawca jest zobowiązany do ich uwzględnienia bez dodatkowego wynagrodzenia</w:t>
      </w:r>
      <w:r>
        <w:rPr>
          <w:rFonts w:ascii="Cambria" w:eastAsia="Times New Roman" w:hAnsi="Cambria" w:cs="Times New Roman"/>
          <w:sz w:val="22"/>
        </w:rPr>
        <w:t>.</w:t>
      </w:r>
    </w:p>
    <w:p w14:paraId="1E6C3124" w14:textId="77777777" w:rsidR="00762386" w:rsidRDefault="00762386" w:rsidP="00762386">
      <w:pPr>
        <w:pStyle w:val="Akapitzlist"/>
        <w:numPr>
          <w:ilvl w:val="0"/>
          <w:numId w:val="4"/>
        </w:numPr>
        <w:ind w:left="709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N</w:t>
      </w:r>
      <w:r w:rsidRPr="009133A2">
        <w:rPr>
          <w:rFonts w:ascii="Cambria" w:eastAsia="Times New Roman" w:hAnsi="Cambria" w:cs="Times New Roman"/>
          <w:sz w:val="22"/>
        </w:rPr>
        <w:t>apój - zapewniony do każdego posiłku np. kompot/woda/sok - 250 ml na osobę</w:t>
      </w:r>
      <w:r>
        <w:rPr>
          <w:rFonts w:ascii="Cambria" w:eastAsia="Times New Roman" w:hAnsi="Cambria" w:cs="Times New Roman"/>
          <w:sz w:val="22"/>
        </w:rPr>
        <w:t>.</w:t>
      </w:r>
      <w:r w:rsidRPr="009133A2">
        <w:rPr>
          <w:rFonts w:ascii="Cambria" w:eastAsia="Times New Roman" w:hAnsi="Cambria" w:cs="Times New Roman"/>
          <w:sz w:val="22"/>
        </w:rPr>
        <w:t xml:space="preserve"> </w:t>
      </w:r>
    </w:p>
    <w:p w14:paraId="784593A8" w14:textId="5199B7A7" w:rsidR="00762386" w:rsidRPr="003735B7" w:rsidRDefault="00D15060" w:rsidP="003735B7">
      <w:pPr>
        <w:pStyle w:val="Akapitzlist"/>
        <w:numPr>
          <w:ilvl w:val="0"/>
          <w:numId w:val="4"/>
        </w:numPr>
        <w:ind w:left="709"/>
        <w:rPr>
          <w:rFonts w:ascii="Cambria" w:eastAsia="Times New Roman" w:hAnsi="Cambria" w:cs="Times New Roman"/>
          <w:sz w:val="22"/>
        </w:rPr>
      </w:pPr>
      <w:r w:rsidRPr="00D15060">
        <w:rPr>
          <w:rFonts w:ascii="Cambria" w:eastAsia="Times New Roman" w:hAnsi="Cambria" w:cs="Times New Roman"/>
          <w:sz w:val="22"/>
        </w:rPr>
        <w:t>Deser - zapewniony do każdego posiłku deser w postaci ciasta – nie mniej niż 150 g na osobę.</w:t>
      </w:r>
    </w:p>
    <w:p w14:paraId="203E8241" w14:textId="77777777" w:rsidR="00762386" w:rsidRPr="0038401D" w:rsidRDefault="00762386" w:rsidP="00981438">
      <w:pPr>
        <w:pStyle w:val="Akapitzlist"/>
        <w:numPr>
          <w:ilvl w:val="0"/>
          <w:numId w:val="10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38401D">
        <w:rPr>
          <w:rFonts w:ascii="Cambria" w:eastAsia="Times New Roman" w:hAnsi="Cambria" w:cs="Times New Roman"/>
          <w:b/>
          <w:bCs/>
          <w:sz w:val="22"/>
        </w:rPr>
        <w:t>Zapewni ubezpieczenie uczestników wyjazdu</w:t>
      </w:r>
    </w:p>
    <w:p w14:paraId="1917B296" w14:textId="26A6BA7D" w:rsidR="00762386" w:rsidRPr="004D4584" w:rsidRDefault="00762386" w:rsidP="004D4584">
      <w:pPr>
        <w:ind w:left="0"/>
        <w:rPr>
          <w:rFonts w:ascii="Cambria" w:eastAsia="Times New Roman" w:hAnsi="Cambria" w:cs="Times New Roman"/>
          <w:sz w:val="22"/>
        </w:rPr>
      </w:pPr>
      <w:r w:rsidRPr="004D4584">
        <w:rPr>
          <w:rFonts w:ascii="Cambria" w:eastAsia="Times New Roman" w:hAnsi="Cambria" w:cs="Times New Roman"/>
          <w:sz w:val="22"/>
        </w:rPr>
        <w:t>Wykonawca w ramach zlecenia zapewni ubezpieczenie</w:t>
      </w:r>
      <w:r w:rsidR="00A12AC0" w:rsidRPr="004D4584">
        <w:rPr>
          <w:rFonts w:ascii="Cambria" w:eastAsia="Times New Roman" w:hAnsi="Cambria" w:cs="Times New Roman"/>
          <w:sz w:val="22"/>
        </w:rPr>
        <w:t xml:space="preserve"> 60 </w:t>
      </w:r>
      <w:r w:rsidRPr="004D4584">
        <w:rPr>
          <w:rFonts w:ascii="Cambria" w:eastAsia="Times New Roman" w:hAnsi="Cambria" w:cs="Times New Roman"/>
          <w:sz w:val="22"/>
        </w:rPr>
        <w:t xml:space="preserve">uczestników wyjazdu, obowiązujące od chwili odebrania uczestników z miejsca rozpoczęcia wyjazdu do czasu ponownego powrotu do miejsca rozpoczęcia wyjazdu.  </w:t>
      </w:r>
    </w:p>
    <w:p w14:paraId="4E4B6ADD" w14:textId="77777777" w:rsidR="00762386" w:rsidRDefault="00762386" w:rsidP="00762386">
      <w:pPr>
        <w:pStyle w:val="Akapitzlist"/>
        <w:ind w:firstLine="0"/>
        <w:rPr>
          <w:rFonts w:ascii="Cambria" w:eastAsia="Times New Roman" w:hAnsi="Cambria" w:cs="Times New Roman"/>
          <w:b/>
          <w:bCs/>
          <w:sz w:val="22"/>
        </w:rPr>
      </w:pPr>
    </w:p>
    <w:p w14:paraId="57BADB39" w14:textId="77777777" w:rsidR="00976DF1" w:rsidRDefault="00976DF1" w:rsidP="004D4584">
      <w:pPr>
        <w:ind w:left="0" w:firstLine="0"/>
      </w:pPr>
    </w:p>
    <w:p w14:paraId="37EDC0F5" w14:textId="1A010A2C" w:rsidR="00590E36" w:rsidRDefault="00590E36" w:rsidP="00590E36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sz w:val="22"/>
        </w:rPr>
      </w:pPr>
      <w:r w:rsidRPr="00C61133">
        <w:rPr>
          <w:rFonts w:ascii="Cambria" w:eastAsia="Times New Roman" w:hAnsi="Cambria" w:cs="Times New Roman"/>
          <w:b/>
          <w:bCs/>
          <w:sz w:val="22"/>
        </w:rPr>
        <w:t xml:space="preserve">Część </w:t>
      </w:r>
      <w:r>
        <w:rPr>
          <w:rFonts w:ascii="Cambria" w:eastAsia="Times New Roman" w:hAnsi="Cambria" w:cs="Times New Roman"/>
          <w:b/>
          <w:bCs/>
          <w:sz w:val="22"/>
        </w:rPr>
        <w:t>3</w:t>
      </w:r>
      <w:r w:rsidRPr="00C61133">
        <w:rPr>
          <w:rFonts w:ascii="Cambria" w:eastAsia="Times New Roman" w:hAnsi="Cambria" w:cs="Times New Roman"/>
          <w:b/>
          <w:bCs/>
          <w:sz w:val="22"/>
        </w:rPr>
        <w:t xml:space="preserve">: </w:t>
      </w:r>
      <w:r w:rsidRPr="00490192">
        <w:rPr>
          <w:rFonts w:ascii="Cambria" w:eastAsia="Times New Roman" w:hAnsi="Cambria" w:cs="Times New Roman"/>
          <w:b/>
          <w:bCs/>
          <w:sz w:val="22"/>
        </w:rPr>
        <w:t>Zajęcia dydaktyczno-wychowawcze wyjazdowe dla uczniów I L</w:t>
      </w:r>
      <w:r>
        <w:rPr>
          <w:rFonts w:ascii="Cambria" w:eastAsia="Times New Roman" w:hAnsi="Cambria" w:cs="Times New Roman"/>
          <w:b/>
          <w:bCs/>
          <w:sz w:val="22"/>
        </w:rPr>
        <w:t xml:space="preserve">iceum </w:t>
      </w:r>
      <w:r w:rsidRPr="00490192">
        <w:rPr>
          <w:rFonts w:ascii="Cambria" w:eastAsia="Times New Roman" w:hAnsi="Cambria" w:cs="Times New Roman"/>
          <w:b/>
          <w:bCs/>
          <w:sz w:val="22"/>
        </w:rPr>
        <w:t>O</w:t>
      </w:r>
      <w:r>
        <w:rPr>
          <w:rFonts w:ascii="Cambria" w:eastAsia="Times New Roman" w:hAnsi="Cambria" w:cs="Times New Roman"/>
          <w:b/>
          <w:bCs/>
          <w:sz w:val="22"/>
        </w:rPr>
        <w:t xml:space="preserve">gólnokształcącego w Radzyniu Podlaskim </w:t>
      </w:r>
      <w:r w:rsidRPr="00490192">
        <w:rPr>
          <w:rFonts w:ascii="Cambria" w:eastAsia="Times New Roman" w:hAnsi="Cambria" w:cs="Times New Roman"/>
          <w:b/>
          <w:bCs/>
          <w:sz w:val="22"/>
        </w:rPr>
        <w:t xml:space="preserve">oraz Specjalnego Ośrodka Szkolno-Wychowawczego im. Z. Sękowskiej w Radzyniu Podlaskim </w:t>
      </w:r>
      <w:r>
        <w:rPr>
          <w:rFonts w:ascii="Cambria" w:eastAsia="Times New Roman" w:hAnsi="Cambria" w:cs="Times New Roman"/>
          <w:b/>
          <w:bCs/>
          <w:sz w:val="22"/>
        </w:rPr>
        <w:t xml:space="preserve">– </w:t>
      </w:r>
      <w:r w:rsidR="00997140">
        <w:rPr>
          <w:rFonts w:ascii="Cambria" w:eastAsia="Times New Roman" w:hAnsi="Cambria" w:cs="Times New Roman"/>
          <w:b/>
          <w:bCs/>
          <w:sz w:val="22"/>
        </w:rPr>
        <w:t xml:space="preserve">1 </w:t>
      </w:r>
      <w:r w:rsidR="008A3992" w:rsidRPr="008A3992">
        <w:rPr>
          <w:rFonts w:ascii="Cambria" w:eastAsia="Times New Roman" w:hAnsi="Cambria" w:cs="Times New Roman"/>
          <w:b/>
          <w:bCs/>
          <w:sz w:val="22"/>
        </w:rPr>
        <w:t>wyjazd do Parku Dźwięków w Dąbrówce</w:t>
      </w:r>
    </w:p>
    <w:p w14:paraId="3C72CBD2" w14:textId="77777777" w:rsidR="00590E36" w:rsidRDefault="00590E36"/>
    <w:p w14:paraId="33CDF240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55.10.00.00-1 – usługi hotelarskie, restauracyjne i handlu detalicznego</w:t>
      </w:r>
    </w:p>
    <w:p w14:paraId="7ED34BF3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92500000-6 – usługi świadczone przez biblioteki, archiwa, muzea i inne usługi kulturalne</w:t>
      </w:r>
    </w:p>
    <w:p w14:paraId="0B15AD28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63510000-7 – usługi biur podróży i podobne</w:t>
      </w:r>
    </w:p>
    <w:p w14:paraId="59A07F04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60100000-9 – usługi w zakresie transportu drogowego</w:t>
      </w:r>
    </w:p>
    <w:p w14:paraId="6184153F" w14:textId="77777777" w:rsidR="008D0188" w:rsidRDefault="008D0188"/>
    <w:p w14:paraId="47C0F70C" w14:textId="77777777" w:rsidR="00862817" w:rsidRDefault="00862817" w:rsidP="00862817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0336E3">
        <w:rPr>
          <w:rFonts w:ascii="Cambria" w:eastAsia="Times New Roman" w:hAnsi="Cambria" w:cs="Times New Roman"/>
          <w:b/>
          <w:bCs/>
          <w:sz w:val="22"/>
        </w:rPr>
        <w:t xml:space="preserve">Celem </w:t>
      </w:r>
      <w:r>
        <w:rPr>
          <w:rFonts w:ascii="Cambria" w:eastAsia="Times New Roman" w:hAnsi="Cambria" w:cs="Times New Roman"/>
          <w:b/>
          <w:bCs/>
          <w:sz w:val="22"/>
        </w:rPr>
        <w:t xml:space="preserve">wyjazdu </w:t>
      </w:r>
      <w:r w:rsidRPr="000336E3">
        <w:rPr>
          <w:rFonts w:ascii="Cambria" w:eastAsia="Times New Roman" w:hAnsi="Cambria" w:cs="Times New Roman"/>
          <w:b/>
          <w:bCs/>
          <w:sz w:val="22"/>
        </w:rPr>
        <w:t xml:space="preserve">jest </w:t>
      </w:r>
      <w:r>
        <w:rPr>
          <w:rFonts w:ascii="Cambria" w:eastAsia="Times New Roman" w:hAnsi="Cambria" w:cs="Times New Roman"/>
          <w:b/>
          <w:bCs/>
          <w:sz w:val="22"/>
        </w:rPr>
        <w:t xml:space="preserve">integracja uczniów I Liceum Ogólnokształcącego w Radzyniu Podlaskim oraz Specjalnego Ośrodka Szkolno-Wychowawczego im. Z. Sękowskiej w Radzyniu Podlaskim, </w:t>
      </w:r>
      <w:r w:rsidRPr="00862817">
        <w:rPr>
          <w:rFonts w:ascii="Cambria" w:eastAsia="Times New Roman" w:hAnsi="Cambria" w:cs="Times New Roman"/>
          <w:b/>
          <w:bCs/>
          <w:sz w:val="22"/>
        </w:rPr>
        <w:t>rozwój kompetencji społeczno-emocjonalnych</w:t>
      </w:r>
      <w:r w:rsidRPr="000336E3">
        <w:rPr>
          <w:rFonts w:ascii="Cambria" w:eastAsia="Times New Roman" w:hAnsi="Cambria" w:cs="Times New Roman"/>
          <w:b/>
          <w:bCs/>
          <w:sz w:val="22"/>
        </w:rPr>
        <w:t>, oswajanie uczuć, nauka pokonywania problemów (rola terapeutyczna), rozładowywanie nagromadzonych emocji i napięć; nauka skupienia i koncentracji</w:t>
      </w:r>
      <w:r>
        <w:rPr>
          <w:rFonts w:ascii="Cambria" w:eastAsia="Times New Roman" w:hAnsi="Cambria" w:cs="Times New Roman"/>
          <w:b/>
          <w:bCs/>
          <w:sz w:val="22"/>
        </w:rPr>
        <w:t xml:space="preserve">. </w:t>
      </w:r>
    </w:p>
    <w:p w14:paraId="02B0892C" w14:textId="77777777" w:rsidR="00976DF1" w:rsidRDefault="00976DF1" w:rsidP="009B6689">
      <w:pPr>
        <w:ind w:left="0" w:firstLine="0"/>
      </w:pPr>
    </w:p>
    <w:p w14:paraId="079F00A9" w14:textId="77777777" w:rsidR="009B6689" w:rsidRPr="00762386" w:rsidRDefault="009B6689" w:rsidP="009B6689">
      <w:pPr>
        <w:ind w:left="0" w:firstLine="0"/>
        <w:jc w:val="both"/>
        <w:rPr>
          <w:rFonts w:ascii="Cambria" w:hAnsi="Cambria"/>
          <w:b/>
          <w:bCs/>
          <w:sz w:val="22"/>
        </w:rPr>
      </w:pPr>
      <w:r w:rsidRPr="00762386">
        <w:rPr>
          <w:rFonts w:ascii="Cambria" w:hAnsi="Cambria"/>
          <w:b/>
          <w:bCs/>
          <w:sz w:val="22"/>
        </w:rPr>
        <w:t xml:space="preserve">Uczestnicy: </w:t>
      </w:r>
    </w:p>
    <w:p w14:paraId="79E8F842" w14:textId="480E88C7" w:rsidR="009B6689" w:rsidRPr="00762386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1667B3">
        <w:rPr>
          <w:rFonts w:ascii="Cambria" w:hAnsi="Cambria"/>
          <w:sz w:val="22"/>
        </w:rPr>
        <w:t>Uczestnikami wyjazdu będzie łącznie 60 osób, w tym: 55 uczniów oraz 5 nauczycieli</w:t>
      </w:r>
      <w:r w:rsidR="001667B3" w:rsidRPr="001667B3">
        <w:rPr>
          <w:rFonts w:ascii="Cambria" w:hAnsi="Cambria"/>
          <w:sz w:val="22"/>
        </w:rPr>
        <w:t xml:space="preserve"> z </w:t>
      </w:r>
      <w:r w:rsidRPr="001667B3">
        <w:rPr>
          <w:rFonts w:ascii="Cambria" w:hAnsi="Cambria"/>
          <w:sz w:val="22"/>
        </w:rPr>
        <w:t xml:space="preserve"> I Liceum Ogólnokształcącego w Radzyniu Podlaskim oraz Specjalnego Ośrodka Szkolno-Wychowawczego im. Z. Sękowskiej w Radzyniu Podlaskim.</w:t>
      </w:r>
      <w:r w:rsidRPr="00762386">
        <w:rPr>
          <w:rFonts w:ascii="Cambria" w:hAnsi="Cambria"/>
          <w:sz w:val="22"/>
        </w:rPr>
        <w:t xml:space="preserve"> </w:t>
      </w:r>
    </w:p>
    <w:p w14:paraId="7988E3E6" w14:textId="77777777" w:rsidR="009B6689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23FBA2BD" w14:textId="5EA67959" w:rsidR="009B6689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>
        <w:rPr>
          <w:rFonts w:ascii="Cambria" w:eastAsia="Times New Roman" w:hAnsi="Cambria" w:cs="Times New Roman"/>
          <w:b/>
          <w:bCs/>
          <w:sz w:val="22"/>
        </w:rPr>
        <w:t xml:space="preserve">Termin: 1 wyjazd w roku szkolnym 2025/2026 </w:t>
      </w:r>
      <w:r w:rsidR="004D4584">
        <w:rPr>
          <w:rFonts w:ascii="Cambria" w:eastAsia="Times New Roman" w:hAnsi="Cambria" w:cs="Times New Roman"/>
          <w:b/>
          <w:bCs/>
          <w:sz w:val="22"/>
        </w:rPr>
        <w:t xml:space="preserve">– czerwiec </w:t>
      </w:r>
      <w:r w:rsidR="007C13C8">
        <w:rPr>
          <w:rFonts w:ascii="Cambria" w:eastAsia="Times New Roman" w:hAnsi="Cambria" w:cs="Times New Roman"/>
          <w:b/>
          <w:bCs/>
          <w:sz w:val="22"/>
        </w:rPr>
        <w:t xml:space="preserve">2026 r. </w:t>
      </w:r>
    </w:p>
    <w:p w14:paraId="2D393BD0" w14:textId="1FD71650" w:rsidR="00F31DCA" w:rsidRDefault="002C4628" w:rsidP="009B6689">
      <w:pPr>
        <w:ind w:left="0" w:firstLine="0"/>
        <w:jc w:val="both"/>
      </w:pPr>
      <w:r>
        <w:rPr>
          <w:rFonts w:ascii="Cambria" w:eastAsia="Times New Roman" w:hAnsi="Cambria" w:cs="Times New Roman"/>
          <w:b/>
          <w:bCs/>
          <w:sz w:val="22"/>
        </w:rPr>
        <w:t>Dokładna</w:t>
      </w:r>
      <w:r w:rsidR="00F31DCA">
        <w:rPr>
          <w:rFonts w:ascii="Cambria" w:eastAsia="Times New Roman" w:hAnsi="Cambria" w:cs="Times New Roman"/>
          <w:b/>
          <w:bCs/>
          <w:sz w:val="22"/>
        </w:rPr>
        <w:t xml:space="preserve"> data wyjazdu zostanie </w:t>
      </w:r>
      <w:r w:rsidR="000C0E7F">
        <w:rPr>
          <w:rFonts w:ascii="Cambria" w:eastAsia="Times New Roman" w:hAnsi="Cambria" w:cs="Times New Roman"/>
          <w:b/>
          <w:bCs/>
          <w:sz w:val="22"/>
        </w:rPr>
        <w:t xml:space="preserve">ustalona z Zamawiającym. </w:t>
      </w:r>
    </w:p>
    <w:p w14:paraId="53AB5675" w14:textId="77777777" w:rsidR="009B6689" w:rsidRDefault="009B6689"/>
    <w:p w14:paraId="3F4B8EBF" w14:textId="77777777" w:rsidR="00A12AC0" w:rsidRDefault="00A12AC0" w:rsidP="00A12AC0">
      <w:pPr>
        <w:ind w:left="0" w:firstLine="0"/>
        <w:rPr>
          <w:rFonts w:ascii="Cambria" w:eastAsia="Times New Roman" w:hAnsi="Cambria" w:cs="Times New Roman"/>
          <w:sz w:val="22"/>
        </w:rPr>
      </w:pPr>
    </w:p>
    <w:p w14:paraId="7EA0C3C4" w14:textId="77777777" w:rsidR="007C13C8" w:rsidRDefault="007C13C8" w:rsidP="007C13C8">
      <w:pPr>
        <w:ind w:left="0" w:firstLine="0"/>
        <w:rPr>
          <w:rFonts w:ascii="Cambria" w:eastAsia="Times New Roman" w:hAnsi="Cambria" w:cs="Times New Roman"/>
          <w:sz w:val="22"/>
        </w:rPr>
      </w:pPr>
      <w:r w:rsidRPr="003A758C">
        <w:rPr>
          <w:rFonts w:ascii="Cambria" w:eastAsia="Times New Roman" w:hAnsi="Cambria" w:cs="Times New Roman"/>
          <w:sz w:val="22"/>
        </w:rPr>
        <w:t>W r</w:t>
      </w:r>
      <w:r>
        <w:rPr>
          <w:rFonts w:ascii="Cambria" w:eastAsia="Times New Roman" w:hAnsi="Cambria" w:cs="Times New Roman"/>
          <w:sz w:val="22"/>
        </w:rPr>
        <w:t xml:space="preserve">amach wyjazdu Wykonawca zapewni: </w:t>
      </w:r>
    </w:p>
    <w:p w14:paraId="78832B50" w14:textId="77777777" w:rsidR="007C13C8" w:rsidRDefault="007C13C8" w:rsidP="007C13C8">
      <w:pPr>
        <w:pStyle w:val="Akapitzlist"/>
        <w:numPr>
          <w:ilvl w:val="0"/>
          <w:numId w:val="12"/>
        </w:numPr>
        <w:ind w:left="426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>Zapewni usługę transportową</w:t>
      </w:r>
      <w:r>
        <w:rPr>
          <w:rFonts w:ascii="Cambria" w:eastAsia="Times New Roman" w:hAnsi="Cambria" w:cs="Times New Roman"/>
          <w:b/>
          <w:bCs/>
          <w:sz w:val="22"/>
        </w:rPr>
        <w:t xml:space="preserve"> 60</w:t>
      </w:r>
      <w:r w:rsidRPr="00124E08">
        <w:rPr>
          <w:rFonts w:ascii="Cambria" w:eastAsia="Times New Roman" w:hAnsi="Cambria" w:cs="Times New Roman"/>
          <w:b/>
          <w:bCs/>
          <w:sz w:val="22"/>
        </w:rPr>
        <w:t xml:space="preserve"> uczestników zgodnie z następującymi warunkami:</w:t>
      </w:r>
    </w:p>
    <w:p w14:paraId="5B2198AB" w14:textId="0FED8E41" w:rsidR="007C13C8" w:rsidRDefault="007C13C8" w:rsidP="007C13C8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450275">
        <w:rPr>
          <w:rFonts w:ascii="Cambria" w:eastAsia="Times New Roman" w:hAnsi="Cambria" w:cs="Times New Roman"/>
          <w:sz w:val="22"/>
        </w:rPr>
        <w:t xml:space="preserve">Usługa obejmuje zorganizowanie i zapewnienie transportu uczestnikom </w:t>
      </w:r>
      <w:r>
        <w:rPr>
          <w:rFonts w:ascii="Cambria" w:eastAsia="Times New Roman" w:hAnsi="Cambria" w:cs="Times New Roman"/>
          <w:sz w:val="22"/>
        </w:rPr>
        <w:t>wyjazdu z</w:t>
      </w:r>
      <w:r w:rsidRPr="00450275">
        <w:rPr>
          <w:rFonts w:ascii="Cambria" w:eastAsia="Times New Roman" w:hAnsi="Cambria" w:cs="Times New Roman"/>
          <w:sz w:val="22"/>
        </w:rPr>
        <w:t xml:space="preserve"> miejsca </w:t>
      </w:r>
      <w:r>
        <w:rPr>
          <w:rFonts w:ascii="Cambria" w:eastAsia="Times New Roman" w:hAnsi="Cambria" w:cs="Times New Roman"/>
          <w:sz w:val="22"/>
        </w:rPr>
        <w:t xml:space="preserve">rozpoczęcia wyjazdu (I Liceum Ogólnokształcące w Radzyniu Podlaskim, ul. </w:t>
      </w:r>
      <w:r w:rsidRPr="00BD462E">
        <w:rPr>
          <w:rFonts w:ascii="Cambria" w:eastAsia="Times New Roman" w:hAnsi="Cambria" w:cs="Times New Roman"/>
          <w:sz w:val="22"/>
        </w:rPr>
        <w:t>Partyzantów 8, 21-300 Radzyń Podlaski</w:t>
      </w:r>
      <w:r>
        <w:rPr>
          <w:rFonts w:ascii="Cambria" w:eastAsia="Times New Roman" w:hAnsi="Cambria" w:cs="Times New Roman"/>
          <w:sz w:val="22"/>
        </w:rPr>
        <w:t xml:space="preserve">)  do miejsca umożlwiającego bezpieczne dotarcie uczestników do </w:t>
      </w:r>
      <w:r w:rsidR="001B624C">
        <w:rPr>
          <w:rFonts w:ascii="Cambria" w:eastAsia="Times New Roman" w:hAnsi="Cambria" w:cs="Times New Roman"/>
          <w:sz w:val="22"/>
        </w:rPr>
        <w:t xml:space="preserve">Parku Dźwięków w Dąbrówce </w:t>
      </w:r>
      <w:r w:rsidRPr="00F06250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>(</w:t>
      </w:r>
      <w:r w:rsidR="001B624C">
        <w:rPr>
          <w:rFonts w:ascii="Cambria" w:eastAsia="Times New Roman" w:hAnsi="Cambria" w:cs="Times New Roman"/>
          <w:sz w:val="22"/>
        </w:rPr>
        <w:t xml:space="preserve">parking w obie </w:t>
      </w:r>
      <w:r>
        <w:rPr>
          <w:rFonts w:ascii="Cambria" w:eastAsia="Times New Roman" w:hAnsi="Cambria" w:cs="Times New Roman"/>
          <w:sz w:val="22"/>
        </w:rPr>
        <w:t>)</w:t>
      </w:r>
      <w:r w:rsidRPr="00450275">
        <w:rPr>
          <w:rFonts w:ascii="Cambria" w:eastAsia="Times New Roman" w:hAnsi="Cambria" w:cs="Times New Roman"/>
          <w:sz w:val="22"/>
        </w:rPr>
        <w:t>,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50275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miejsca realizacji usługi wyżywienia </w:t>
      </w:r>
      <w:r w:rsidRPr="00450275">
        <w:rPr>
          <w:rFonts w:ascii="Cambria" w:eastAsia="Times New Roman" w:hAnsi="Cambria" w:cs="Times New Roman"/>
          <w:sz w:val="22"/>
        </w:rPr>
        <w:t xml:space="preserve">i z powrotem </w:t>
      </w:r>
      <w:r>
        <w:rPr>
          <w:rFonts w:ascii="Cambria" w:eastAsia="Times New Roman" w:hAnsi="Cambria" w:cs="Times New Roman"/>
          <w:sz w:val="22"/>
        </w:rPr>
        <w:t xml:space="preserve">do miejsca pierwotnej zbiórki </w:t>
      </w:r>
      <w:r w:rsidRPr="00450275">
        <w:rPr>
          <w:rFonts w:ascii="Cambria" w:eastAsia="Times New Roman" w:hAnsi="Cambria" w:cs="Times New Roman"/>
          <w:sz w:val="22"/>
        </w:rPr>
        <w:t>bezpiecznym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871949">
        <w:rPr>
          <w:rFonts w:ascii="Cambria" w:eastAsia="Times New Roman" w:hAnsi="Cambria" w:cs="Times New Roman"/>
          <w:sz w:val="22"/>
        </w:rPr>
        <w:t>i odpowiednio do tego celu przygotowanym środkiem transportu, zgodnie z wymogami ustawy z dnia 20 czerwca 1997 r. Prawo o ruchu drogowym, dostosowanym do przewozu zgłoszonej liczby osób</w:t>
      </w:r>
      <w:r>
        <w:rPr>
          <w:rFonts w:ascii="Cambria" w:eastAsia="Times New Roman" w:hAnsi="Cambria" w:cs="Times New Roman"/>
          <w:sz w:val="22"/>
        </w:rPr>
        <w:t xml:space="preserve">. </w:t>
      </w:r>
    </w:p>
    <w:p w14:paraId="32EAB4A9" w14:textId="77777777" w:rsidR="007C13C8" w:rsidRDefault="007C13C8" w:rsidP="007C13C8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2F1C17">
        <w:rPr>
          <w:rFonts w:ascii="Cambria" w:eastAsia="Times New Roman" w:hAnsi="Cambria" w:cs="Times New Roman"/>
          <w:sz w:val="22"/>
        </w:rPr>
        <w:t>Pojazd musi zapewnić bezpieczne i higieniczne (klimatyzacja, ogrzewanie)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warunki przejazdu, być w pełni sprawny technicznie i dopuszczony do ruchu kołowego po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drogach publicznych</w:t>
      </w:r>
      <w:r>
        <w:rPr>
          <w:rFonts w:ascii="Cambria" w:eastAsia="Times New Roman" w:hAnsi="Cambria" w:cs="Times New Roman"/>
          <w:sz w:val="22"/>
        </w:rPr>
        <w:t>.</w:t>
      </w:r>
      <w:r>
        <w:rPr>
          <w:rFonts w:ascii="Cambria" w:eastAsia="Times New Roman" w:hAnsi="Cambria" w:cs="Times New Roman"/>
          <w:sz w:val="22"/>
        </w:rPr>
        <w:tab/>
      </w:r>
    </w:p>
    <w:p w14:paraId="71217761" w14:textId="77777777" w:rsidR="007C13C8" w:rsidRPr="002F1C17" w:rsidRDefault="007C13C8" w:rsidP="007C13C8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Z</w:t>
      </w:r>
      <w:r w:rsidRPr="00D13862">
        <w:rPr>
          <w:rFonts w:ascii="Cambria" w:eastAsia="Times New Roman" w:hAnsi="Cambria" w:cs="Times New Roman"/>
          <w:sz w:val="22"/>
        </w:rPr>
        <w:t>agwarantowania odpowiedniej liczby kierowców, stosownie do wymogów obowiązujących przepisów prawa, z prawem jazdy właściwej kategorii</w:t>
      </w:r>
      <w:r>
        <w:rPr>
          <w:rFonts w:ascii="Cambria" w:eastAsia="Times New Roman" w:hAnsi="Cambria" w:cs="Times New Roman"/>
          <w:sz w:val="22"/>
        </w:rPr>
        <w:t>.</w:t>
      </w:r>
    </w:p>
    <w:p w14:paraId="2BEDC916" w14:textId="77777777" w:rsidR="007C13C8" w:rsidRPr="00F17E33" w:rsidRDefault="007C13C8" w:rsidP="007C13C8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 xml:space="preserve">Transport </w:t>
      </w:r>
      <w:r>
        <w:rPr>
          <w:rFonts w:ascii="Cambria" w:eastAsia="Times New Roman" w:hAnsi="Cambria" w:cs="Times New Roman"/>
          <w:sz w:val="22"/>
        </w:rPr>
        <w:t>autokarem</w:t>
      </w:r>
      <w:r w:rsidRPr="00091DD6">
        <w:rPr>
          <w:rFonts w:ascii="Cambria" w:eastAsia="Times New Roman" w:hAnsi="Cambria" w:cs="Times New Roman"/>
          <w:sz w:val="22"/>
        </w:rPr>
        <w:t xml:space="preserve"> sprawnym technicznie i wszelkie opłaty z tym </w:t>
      </w:r>
      <w:r w:rsidRPr="00F17E33">
        <w:rPr>
          <w:rFonts w:ascii="Cambria" w:eastAsia="Times New Roman" w:hAnsi="Cambria" w:cs="Times New Roman"/>
          <w:sz w:val="22"/>
        </w:rPr>
        <w:t xml:space="preserve">w szczególności: koszt opłat parkingowych, koszt paliwa, inne opłaty, itp. </w:t>
      </w:r>
    </w:p>
    <w:p w14:paraId="5C482CC7" w14:textId="77777777" w:rsidR="007C13C8" w:rsidRPr="00C46140" w:rsidRDefault="007C13C8" w:rsidP="007C13C8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>W przypadku awarii, zatrzymania autokaru przez policję lub 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</w:t>
      </w:r>
      <w:r>
        <w:rPr>
          <w:rFonts w:ascii="Cambria" w:eastAsia="Times New Roman" w:hAnsi="Cambria" w:cs="Times New Roman"/>
          <w:sz w:val="22"/>
        </w:rPr>
        <w:t xml:space="preserve"> takim samym</w:t>
      </w:r>
      <w:r w:rsidRPr="00091DD6">
        <w:rPr>
          <w:rFonts w:ascii="Cambria" w:eastAsia="Times New Roman" w:hAnsi="Cambria" w:cs="Times New Roman"/>
          <w:sz w:val="22"/>
        </w:rPr>
        <w:t xml:space="preserve"> standardzie</w:t>
      </w:r>
      <w:r>
        <w:rPr>
          <w:rFonts w:ascii="Cambria" w:eastAsia="Times New Roman" w:hAnsi="Cambria" w:cs="Times New Roman"/>
          <w:sz w:val="22"/>
        </w:rPr>
        <w:t xml:space="preserve">. </w:t>
      </w:r>
      <w:r w:rsidRPr="00C46140">
        <w:rPr>
          <w:rFonts w:ascii="Cambria" w:eastAsia="Times New Roman" w:hAnsi="Cambria" w:cs="Times New Roman"/>
          <w:sz w:val="22"/>
        </w:rPr>
        <w:t>Wykonawca pokrywa wszystkie koszty wynikające z zaistniałej sytuacji.</w:t>
      </w:r>
    </w:p>
    <w:p w14:paraId="57EABBB0" w14:textId="77777777" w:rsidR="007C13C8" w:rsidRDefault="007C13C8" w:rsidP="007C13C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Wymagania dotyczące autokaru: </w:t>
      </w:r>
    </w:p>
    <w:p w14:paraId="632F3044" w14:textId="77777777" w:rsidR="007C13C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- </w:t>
      </w:r>
      <w:r>
        <w:rPr>
          <w:rFonts w:ascii="Cambria" w:eastAsia="Times New Roman" w:hAnsi="Cambria" w:cs="Times New Roman"/>
          <w:sz w:val="22"/>
        </w:rPr>
        <w:t>pojazd</w:t>
      </w:r>
      <w:r w:rsidRPr="00B20E0E">
        <w:rPr>
          <w:rFonts w:ascii="Cambria" w:eastAsia="Times New Roman" w:hAnsi="Cambria" w:cs="Times New Roman"/>
          <w:sz w:val="22"/>
        </w:rPr>
        <w:t xml:space="preserve"> musi posiadać aktualne badania techniczne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245B9F09" w14:textId="77777777" w:rsidR="007C13C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 pojazd </w:t>
      </w:r>
      <w:r w:rsidRPr="00B20E0E">
        <w:rPr>
          <w:rFonts w:ascii="Cambria" w:eastAsia="Times New Roman" w:hAnsi="Cambria" w:cs="Times New Roman"/>
          <w:sz w:val="22"/>
        </w:rPr>
        <w:t>przewożąc</w:t>
      </w:r>
      <w:r>
        <w:rPr>
          <w:rFonts w:ascii="Cambria" w:eastAsia="Times New Roman" w:hAnsi="Cambria" w:cs="Times New Roman"/>
          <w:sz w:val="22"/>
        </w:rPr>
        <w:t>y</w:t>
      </w:r>
      <w:r w:rsidRPr="00B20E0E">
        <w:rPr>
          <w:rFonts w:ascii="Cambria" w:eastAsia="Times New Roman" w:hAnsi="Cambria" w:cs="Times New Roman"/>
          <w:sz w:val="22"/>
        </w:rPr>
        <w:t xml:space="preserve"> zorganizowan</w:t>
      </w:r>
      <w:r>
        <w:rPr>
          <w:rFonts w:ascii="Cambria" w:eastAsia="Times New Roman" w:hAnsi="Cambria" w:cs="Times New Roman"/>
          <w:sz w:val="22"/>
        </w:rPr>
        <w:t>ą</w:t>
      </w:r>
      <w:r w:rsidRPr="00B20E0E">
        <w:rPr>
          <w:rFonts w:ascii="Cambria" w:eastAsia="Times New Roman" w:hAnsi="Cambria" w:cs="Times New Roman"/>
          <w:sz w:val="22"/>
        </w:rPr>
        <w:t xml:space="preserve"> grupę dzieci i młodzieży powi</w:t>
      </w:r>
      <w:r>
        <w:rPr>
          <w:rFonts w:ascii="Cambria" w:eastAsia="Times New Roman" w:hAnsi="Cambria" w:cs="Times New Roman"/>
          <w:sz w:val="22"/>
        </w:rPr>
        <w:t>nien</w:t>
      </w:r>
      <w:r w:rsidRPr="00B20E0E">
        <w:rPr>
          <w:rFonts w:ascii="Cambria" w:eastAsia="Times New Roman" w:hAnsi="Cambria" w:cs="Times New Roman"/>
          <w:sz w:val="22"/>
        </w:rPr>
        <w:t xml:space="preserve"> zostać oznakowan</w:t>
      </w:r>
      <w:r>
        <w:rPr>
          <w:rFonts w:ascii="Cambria" w:eastAsia="Times New Roman" w:hAnsi="Cambria" w:cs="Times New Roman"/>
          <w:sz w:val="22"/>
        </w:rPr>
        <w:t xml:space="preserve">y </w:t>
      </w:r>
      <w:r w:rsidRPr="00B20E0E">
        <w:rPr>
          <w:rFonts w:ascii="Cambria" w:eastAsia="Times New Roman" w:hAnsi="Cambria" w:cs="Times New Roman"/>
          <w:sz w:val="22"/>
        </w:rPr>
        <w:t xml:space="preserve">z przodu i z tyłu specjalnymi symbolami jako przewożący dzieci i młodzież szkolną </w:t>
      </w:r>
    </w:p>
    <w:p w14:paraId="69F0D92F" w14:textId="77777777" w:rsidR="007C13C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pojazdy </w:t>
      </w:r>
      <w:r w:rsidRPr="00B20E0E">
        <w:rPr>
          <w:rFonts w:ascii="Cambria" w:eastAsia="Times New Roman" w:hAnsi="Cambria" w:cs="Times New Roman"/>
          <w:sz w:val="22"/>
        </w:rPr>
        <w:t>powi</w:t>
      </w:r>
      <w:r>
        <w:rPr>
          <w:rFonts w:ascii="Cambria" w:eastAsia="Times New Roman" w:hAnsi="Cambria" w:cs="Times New Roman"/>
          <w:sz w:val="22"/>
        </w:rPr>
        <w:t>nny</w:t>
      </w:r>
      <w:r w:rsidRPr="00B20E0E">
        <w:rPr>
          <w:rFonts w:ascii="Cambria" w:eastAsia="Times New Roman" w:hAnsi="Cambria" w:cs="Times New Roman"/>
          <w:sz w:val="22"/>
        </w:rPr>
        <w:t xml:space="preserve"> posiadać wyjścia awaryjne (oznaczone), do których dostęp nie powinien być utrudniony </w:t>
      </w:r>
    </w:p>
    <w:p w14:paraId="57C8D3C3" w14:textId="77777777" w:rsidR="007C13C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 pojazdy</w:t>
      </w:r>
      <w:r w:rsidRPr="00B20E0E">
        <w:rPr>
          <w:rFonts w:ascii="Cambria" w:eastAsia="Times New Roman" w:hAnsi="Cambria" w:cs="Times New Roman"/>
          <w:sz w:val="22"/>
        </w:rPr>
        <w:t xml:space="preserve"> powin</w:t>
      </w:r>
      <w:r>
        <w:rPr>
          <w:rFonts w:ascii="Cambria" w:eastAsia="Times New Roman" w:hAnsi="Cambria" w:cs="Times New Roman"/>
          <w:sz w:val="22"/>
        </w:rPr>
        <w:t xml:space="preserve">ny </w:t>
      </w:r>
      <w:r w:rsidRPr="00B20E0E">
        <w:rPr>
          <w:rFonts w:ascii="Cambria" w:eastAsia="Times New Roman" w:hAnsi="Cambria" w:cs="Times New Roman"/>
          <w:sz w:val="22"/>
        </w:rPr>
        <w:t xml:space="preserve">posiadać dwie gaśnice, z których jedna powinna być umieszczona możliwie blisko kierowcy, a druga </w:t>
      </w:r>
      <w:r>
        <w:rPr>
          <w:rFonts w:ascii="Cambria" w:eastAsia="Times New Roman" w:hAnsi="Cambria" w:cs="Times New Roman"/>
          <w:sz w:val="22"/>
        </w:rPr>
        <w:t>wewnątrz pojazdów</w:t>
      </w:r>
      <w:r w:rsidRPr="00B20E0E">
        <w:rPr>
          <w:rFonts w:ascii="Cambria" w:eastAsia="Times New Roman" w:hAnsi="Cambria" w:cs="Times New Roman"/>
          <w:sz w:val="22"/>
        </w:rPr>
        <w:t>, w miejscu dostępnym w razie potrzeby jej użycia</w:t>
      </w:r>
      <w:r>
        <w:rPr>
          <w:rFonts w:ascii="Cambria" w:eastAsia="Times New Roman" w:hAnsi="Cambria" w:cs="Times New Roman"/>
          <w:sz w:val="22"/>
        </w:rPr>
        <w:t>,</w:t>
      </w:r>
    </w:p>
    <w:p w14:paraId="4E70CB10" w14:textId="77777777" w:rsidR="007C13C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- pojazd </w:t>
      </w:r>
      <w:r w:rsidRPr="00B20E0E">
        <w:rPr>
          <w:rFonts w:ascii="Cambria" w:eastAsia="Times New Roman" w:hAnsi="Cambria" w:cs="Times New Roman"/>
          <w:sz w:val="22"/>
        </w:rPr>
        <w:t>pow</w:t>
      </w:r>
      <w:r>
        <w:rPr>
          <w:rFonts w:ascii="Cambria" w:eastAsia="Times New Roman" w:hAnsi="Cambria" w:cs="Times New Roman"/>
          <w:sz w:val="22"/>
        </w:rPr>
        <w:t>inien</w:t>
      </w:r>
      <w:r w:rsidRPr="00B20E0E">
        <w:rPr>
          <w:rFonts w:ascii="Cambria" w:eastAsia="Times New Roman" w:hAnsi="Cambria" w:cs="Times New Roman"/>
          <w:sz w:val="22"/>
        </w:rPr>
        <w:t xml:space="preserve"> posiadać apteczkę doraźnej pomocy – wskazana torba bezpieczeństwa (ratunkowa), a nie typowa apteczka samochodowa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582AFBE1" w14:textId="77777777" w:rsidR="007C13C8" w:rsidRPr="00981438" w:rsidRDefault="007C13C8" w:rsidP="007C13C8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-pojazdy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powinny </w:t>
      </w:r>
      <w:r w:rsidRPr="00B20E0E">
        <w:rPr>
          <w:rFonts w:ascii="Cambria" w:eastAsia="Times New Roman" w:hAnsi="Cambria" w:cs="Times New Roman"/>
          <w:sz w:val="22"/>
        </w:rPr>
        <w:t>być wyposażon</w:t>
      </w:r>
      <w:r>
        <w:rPr>
          <w:rFonts w:ascii="Cambria" w:eastAsia="Times New Roman" w:hAnsi="Cambria" w:cs="Times New Roman"/>
          <w:sz w:val="22"/>
        </w:rPr>
        <w:t>e</w:t>
      </w:r>
      <w:r w:rsidRPr="00B20E0E">
        <w:rPr>
          <w:rFonts w:ascii="Cambria" w:eastAsia="Times New Roman" w:hAnsi="Cambria" w:cs="Times New Roman"/>
          <w:sz w:val="22"/>
        </w:rPr>
        <w:t xml:space="preserve"> w pasy bezpieczeństwa dla pasażerów, jeżeli tak jest, należy bezwzględnie przestrzegać ich stosowania.</w:t>
      </w:r>
    </w:p>
    <w:p w14:paraId="0B596BDC" w14:textId="77777777" w:rsidR="00A12AC0" w:rsidRPr="007C13C8" w:rsidRDefault="00A12AC0" w:rsidP="007C13C8">
      <w:pPr>
        <w:ind w:left="0" w:firstLine="0"/>
        <w:rPr>
          <w:rFonts w:ascii="Cambria" w:eastAsia="Times New Roman" w:hAnsi="Cambria" w:cs="Times New Roman"/>
          <w:b/>
          <w:bCs/>
          <w:sz w:val="22"/>
        </w:rPr>
      </w:pPr>
    </w:p>
    <w:p w14:paraId="06574510" w14:textId="0BEEE392" w:rsidR="00A12AC0" w:rsidRPr="007C13C8" w:rsidRDefault="00A12AC0" w:rsidP="007C13C8">
      <w:pPr>
        <w:pStyle w:val="Akapitzlist"/>
        <w:numPr>
          <w:ilvl w:val="0"/>
          <w:numId w:val="12"/>
        </w:numPr>
        <w:ind w:left="426"/>
        <w:rPr>
          <w:rFonts w:ascii="Cambria" w:eastAsia="Times New Roman" w:hAnsi="Cambria" w:cs="Times New Roman"/>
          <w:sz w:val="22"/>
        </w:rPr>
      </w:pPr>
      <w:r w:rsidRPr="007C13C8">
        <w:rPr>
          <w:rFonts w:ascii="Cambria" w:eastAsia="Times New Roman" w:hAnsi="Cambria" w:cs="Times New Roman"/>
          <w:b/>
          <w:bCs/>
          <w:sz w:val="22"/>
        </w:rPr>
        <w:t>Zapewni pokrycie opłat za bilety wstępu do Parku Dźwięków w Dąbrówce</w:t>
      </w:r>
    </w:p>
    <w:p w14:paraId="73CA4854" w14:textId="58E256B6" w:rsidR="007C13C8" w:rsidRDefault="00A12AC0" w:rsidP="00A12AC0">
      <w:pPr>
        <w:ind w:left="0" w:firstLine="0"/>
        <w:rPr>
          <w:rFonts w:ascii="Cambria" w:eastAsia="Times New Roman" w:hAnsi="Cambria" w:cs="Times New Roman"/>
          <w:sz w:val="22"/>
        </w:rPr>
      </w:pPr>
      <w:r w:rsidRPr="007C13C8">
        <w:rPr>
          <w:rFonts w:ascii="Cambria" w:eastAsia="Times New Roman" w:hAnsi="Cambria" w:cs="Times New Roman"/>
          <w:sz w:val="22"/>
        </w:rPr>
        <w:t xml:space="preserve">Wykonawca zapewni bilety wstępu dla uczestników wyjazdu </w:t>
      </w:r>
      <w:r w:rsidR="00884EC8" w:rsidRPr="007C13C8">
        <w:rPr>
          <w:rFonts w:ascii="Cambria" w:eastAsia="Times New Roman" w:hAnsi="Cambria" w:cs="Times New Roman"/>
          <w:sz w:val="22"/>
        </w:rPr>
        <w:t>do Parku Dźwięków w Dąbrówce</w:t>
      </w:r>
      <w:r w:rsidR="007C13C8">
        <w:rPr>
          <w:rFonts w:ascii="Cambria" w:eastAsia="Times New Roman" w:hAnsi="Cambria" w:cs="Times New Roman"/>
          <w:sz w:val="22"/>
        </w:rPr>
        <w:t xml:space="preserve">: </w:t>
      </w:r>
    </w:p>
    <w:p w14:paraId="4BBB02DA" w14:textId="20A1AEF3" w:rsidR="00D94D36" w:rsidRPr="00EF3C30" w:rsidRDefault="007C13C8" w:rsidP="00EF3C30">
      <w:pPr>
        <w:pStyle w:val="Akapitzlist"/>
        <w:numPr>
          <w:ilvl w:val="0"/>
          <w:numId w:val="14"/>
        </w:numPr>
        <w:ind w:left="426"/>
        <w:rPr>
          <w:rFonts w:ascii="Cambria" w:eastAsia="Times New Roman" w:hAnsi="Cambria" w:cs="Times New Roman"/>
          <w:sz w:val="22"/>
        </w:rPr>
      </w:pPr>
      <w:r w:rsidRPr="00EF3C30">
        <w:rPr>
          <w:rFonts w:ascii="Cambria" w:eastAsia="Times New Roman" w:hAnsi="Cambria" w:cs="Times New Roman"/>
          <w:sz w:val="22"/>
        </w:rPr>
        <w:t>60 biletów</w:t>
      </w:r>
      <w:r w:rsidR="00824406" w:rsidRPr="00EF3C30">
        <w:rPr>
          <w:rFonts w:ascii="Cambria" w:eastAsia="Times New Roman" w:hAnsi="Cambria" w:cs="Times New Roman"/>
          <w:sz w:val="22"/>
        </w:rPr>
        <w:t xml:space="preserve"> umożliwiający</w:t>
      </w:r>
      <w:r w:rsidRPr="00EF3C30">
        <w:rPr>
          <w:rFonts w:ascii="Cambria" w:eastAsia="Times New Roman" w:hAnsi="Cambria" w:cs="Times New Roman"/>
          <w:sz w:val="22"/>
        </w:rPr>
        <w:t>ch</w:t>
      </w:r>
      <w:r w:rsidR="00824406" w:rsidRPr="00EF3C30">
        <w:rPr>
          <w:rFonts w:ascii="Cambria" w:eastAsia="Times New Roman" w:hAnsi="Cambria" w:cs="Times New Roman"/>
          <w:sz w:val="22"/>
        </w:rPr>
        <w:t xml:space="preserve"> </w:t>
      </w:r>
      <w:r w:rsidR="005E56D3" w:rsidRPr="00EF3C30">
        <w:rPr>
          <w:rFonts w:ascii="Cambria" w:eastAsia="Times New Roman" w:hAnsi="Cambria" w:cs="Times New Roman"/>
          <w:sz w:val="22"/>
        </w:rPr>
        <w:t>zwiedzanie Zagrody Ginących Zawodów, spacer przyrodniczy po Parku Dźwięków</w:t>
      </w:r>
      <w:r w:rsidR="00D94D36" w:rsidRPr="00EF3C30">
        <w:rPr>
          <w:rFonts w:ascii="Cambria" w:eastAsia="Times New Roman" w:hAnsi="Cambria" w:cs="Times New Roman"/>
          <w:sz w:val="22"/>
        </w:rPr>
        <w:t>;</w:t>
      </w:r>
    </w:p>
    <w:p w14:paraId="06158FED" w14:textId="7021EFDA" w:rsidR="003E727E" w:rsidRDefault="003E727E" w:rsidP="00EF3C30">
      <w:pPr>
        <w:pStyle w:val="Akapitzlist"/>
        <w:numPr>
          <w:ilvl w:val="0"/>
          <w:numId w:val="14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60</w:t>
      </w:r>
      <w:r w:rsidR="00D94D36">
        <w:rPr>
          <w:rFonts w:ascii="Cambria" w:eastAsia="Times New Roman" w:hAnsi="Cambria" w:cs="Times New Roman"/>
          <w:sz w:val="22"/>
        </w:rPr>
        <w:t xml:space="preserve"> biletów umożlwiających </w:t>
      </w:r>
      <w:r w:rsidR="00B07A11">
        <w:rPr>
          <w:rFonts w:ascii="Cambria" w:eastAsia="Times New Roman" w:hAnsi="Cambria" w:cs="Times New Roman"/>
          <w:sz w:val="22"/>
        </w:rPr>
        <w:t>uczestnictwo w warsztatach</w:t>
      </w:r>
      <w:r w:rsidR="00843F46">
        <w:rPr>
          <w:rFonts w:ascii="Cambria" w:eastAsia="Times New Roman" w:hAnsi="Cambria" w:cs="Times New Roman"/>
          <w:sz w:val="22"/>
        </w:rPr>
        <w:t>:</w:t>
      </w:r>
      <w:r w:rsidR="00B07A11">
        <w:rPr>
          <w:rFonts w:ascii="Cambria" w:eastAsia="Times New Roman" w:hAnsi="Cambria" w:cs="Times New Roman"/>
          <w:sz w:val="22"/>
        </w:rPr>
        <w:t xml:space="preserve"> </w:t>
      </w:r>
      <w:r w:rsidR="009C29B0" w:rsidRPr="009C29B0">
        <w:rPr>
          <w:rFonts w:ascii="Cambria" w:eastAsia="Times New Roman" w:hAnsi="Cambria" w:cs="Times New Roman"/>
          <w:sz w:val="22"/>
        </w:rPr>
        <w:t>Muzyczna podróż – zabawy muzyczne i rytmiczne z wykorzystaniem bębnów</w:t>
      </w:r>
      <w:r w:rsidR="009C29B0">
        <w:rPr>
          <w:rFonts w:ascii="Cambria" w:eastAsia="Times New Roman" w:hAnsi="Cambria" w:cs="Times New Roman"/>
          <w:sz w:val="22"/>
        </w:rPr>
        <w:t xml:space="preserve"> </w:t>
      </w:r>
    </w:p>
    <w:p w14:paraId="0895D720" w14:textId="05A2807D" w:rsidR="00D94D36" w:rsidRDefault="000A4DC3" w:rsidP="00EF3C30">
      <w:pPr>
        <w:pStyle w:val="Akapitzlist"/>
        <w:numPr>
          <w:ilvl w:val="0"/>
          <w:numId w:val="14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23 bilet</w:t>
      </w:r>
      <w:r w:rsidR="00EF3C30">
        <w:rPr>
          <w:rFonts w:ascii="Cambria" w:eastAsia="Times New Roman" w:hAnsi="Cambria" w:cs="Times New Roman"/>
          <w:sz w:val="22"/>
        </w:rPr>
        <w:t>y</w:t>
      </w:r>
      <w:r>
        <w:rPr>
          <w:rFonts w:ascii="Cambria" w:eastAsia="Times New Roman" w:hAnsi="Cambria" w:cs="Times New Roman"/>
          <w:sz w:val="22"/>
        </w:rPr>
        <w:t xml:space="preserve"> umożlwiając</w:t>
      </w:r>
      <w:r w:rsidR="00EF3C30">
        <w:rPr>
          <w:rFonts w:ascii="Cambria" w:eastAsia="Times New Roman" w:hAnsi="Cambria" w:cs="Times New Roman"/>
          <w:sz w:val="22"/>
        </w:rPr>
        <w:t>e</w:t>
      </w:r>
      <w:r>
        <w:rPr>
          <w:rFonts w:ascii="Cambria" w:eastAsia="Times New Roman" w:hAnsi="Cambria" w:cs="Times New Roman"/>
          <w:sz w:val="22"/>
        </w:rPr>
        <w:t xml:space="preserve"> uczestnictwo w warsztatach: </w:t>
      </w:r>
      <w:r w:rsidR="009C29B0" w:rsidRPr="009C29B0">
        <w:rPr>
          <w:rFonts w:ascii="Cambria" w:eastAsia="Times New Roman" w:hAnsi="Cambria" w:cs="Times New Roman"/>
          <w:sz w:val="22"/>
        </w:rPr>
        <w:t xml:space="preserve">Warsztat </w:t>
      </w:r>
      <w:proofErr w:type="spellStart"/>
      <w:r w:rsidR="009C29B0" w:rsidRPr="009C29B0">
        <w:rPr>
          <w:rFonts w:ascii="Cambria" w:eastAsia="Times New Roman" w:hAnsi="Cambria" w:cs="Times New Roman"/>
          <w:sz w:val="22"/>
        </w:rPr>
        <w:t>dogoterapii</w:t>
      </w:r>
      <w:proofErr w:type="spellEnd"/>
      <w:r w:rsidR="009C29B0" w:rsidRPr="009C29B0">
        <w:rPr>
          <w:rFonts w:ascii="Cambria" w:eastAsia="Times New Roman" w:hAnsi="Cambria" w:cs="Times New Roman"/>
          <w:sz w:val="22"/>
        </w:rPr>
        <w:t xml:space="preserve"> – wsparcie rozwoju motoryki, integracji sensorycznej, komunikacji, empatii, samodzielności, regulacja emocji, redukcja stresu</w:t>
      </w:r>
    </w:p>
    <w:p w14:paraId="4766EABA" w14:textId="2B41711D" w:rsidR="00843F46" w:rsidRPr="00843F46" w:rsidRDefault="000A4DC3" w:rsidP="00EF3C30">
      <w:pPr>
        <w:pStyle w:val="Akapitzlist"/>
        <w:numPr>
          <w:ilvl w:val="0"/>
          <w:numId w:val="14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32 </w:t>
      </w:r>
      <w:r w:rsidR="009920BD">
        <w:rPr>
          <w:rFonts w:ascii="Cambria" w:eastAsia="Times New Roman" w:hAnsi="Cambria" w:cs="Times New Roman"/>
          <w:sz w:val="22"/>
        </w:rPr>
        <w:t>bilet</w:t>
      </w:r>
      <w:r w:rsidR="00EF3C30">
        <w:rPr>
          <w:rFonts w:ascii="Cambria" w:eastAsia="Times New Roman" w:hAnsi="Cambria" w:cs="Times New Roman"/>
          <w:sz w:val="22"/>
        </w:rPr>
        <w:t>y</w:t>
      </w:r>
      <w:r w:rsidR="009920BD">
        <w:rPr>
          <w:rFonts w:ascii="Cambria" w:eastAsia="Times New Roman" w:hAnsi="Cambria" w:cs="Times New Roman"/>
          <w:sz w:val="22"/>
        </w:rPr>
        <w:t xml:space="preserve"> umożlwiając</w:t>
      </w:r>
      <w:r w:rsidR="00EF3C30">
        <w:rPr>
          <w:rFonts w:ascii="Cambria" w:eastAsia="Times New Roman" w:hAnsi="Cambria" w:cs="Times New Roman"/>
          <w:sz w:val="22"/>
        </w:rPr>
        <w:t>e</w:t>
      </w:r>
      <w:r w:rsidR="009920BD">
        <w:rPr>
          <w:rFonts w:ascii="Cambria" w:eastAsia="Times New Roman" w:hAnsi="Cambria" w:cs="Times New Roman"/>
          <w:sz w:val="22"/>
        </w:rPr>
        <w:t xml:space="preserve"> udział </w:t>
      </w:r>
      <w:r w:rsidR="00EF3C30">
        <w:rPr>
          <w:rFonts w:ascii="Cambria" w:eastAsia="Times New Roman" w:hAnsi="Cambria" w:cs="Times New Roman"/>
          <w:sz w:val="22"/>
        </w:rPr>
        <w:t>w</w:t>
      </w:r>
      <w:r w:rsidR="00843F46" w:rsidRPr="00843F46">
        <w:rPr>
          <w:rFonts w:ascii="Cambria" w:eastAsia="Times New Roman" w:hAnsi="Cambria" w:cs="Times New Roman"/>
          <w:sz w:val="22"/>
        </w:rPr>
        <w:t xml:space="preserve"> gr</w:t>
      </w:r>
      <w:r w:rsidR="00EF3C30">
        <w:rPr>
          <w:rFonts w:ascii="Cambria" w:eastAsia="Times New Roman" w:hAnsi="Cambria" w:cs="Times New Roman"/>
          <w:sz w:val="22"/>
        </w:rPr>
        <w:t>ze</w:t>
      </w:r>
      <w:r w:rsidR="00843F46" w:rsidRPr="00843F46">
        <w:rPr>
          <w:rFonts w:ascii="Cambria" w:eastAsia="Times New Roman" w:hAnsi="Cambria" w:cs="Times New Roman"/>
          <w:sz w:val="22"/>
        </w:rPr>
        <w:t xml:space="preserve"> terenow</w:t>
      </w:r>
      <w:r w:rsidR="00EF3C30">
        <w:rPr>
          <w:rFonts w:ascii="Cambria" w:eastAsia="Times New Roman" w:hAnsi="Cambria" w:cs="Times New Roman"/>
          <w:sz w:val="22"/>
        </w:rPr>
        <w:t>ej</w:t>
      </w:r>
      <w:r w:rsidR="00843F46" w:rsidRPr="00843F46">
        <w:rPr>
          <w:rFonts w:ascii="Cambria" w:eastAsia="Times New Roman" w:hAnsi="Cambria" w:cs="Times New Roman"/>
          <w:sz w:val="22"/>
        </w:rPr>
        <w:t xml:space="preserve"> ,,Poszukiwacze zapomnianych brylantów”</w:t>
      </w:r>
    </w:p>
    <w:p w14:paraId="089D35DD" w14:textId="67F3A1DD" w:rsidR="00EF3C30" w:rsidRPr="00EF3C30" w:rsidRDefault="00EF3C30" w:rsidP="00EF3C30">
      <w:pPr>
        <w:ind w:left="0"/>
        <w:jc w:val="both"/>
        <w:rPr>
          <w:rFonts w:ascii="Cambria" w:eastAsia="Times New Roman" w:hAnsi="Cambria" w:cs="Times New Roman"/>
          <w:sz w:val="22"/>
        </w:rPr>
      </w:pPr>
      <w:r w:rsidRPr="00EF3C30">
        <w:rPr>
          <w:rFonts w:ascii="Cambria" w:eastAsia="Times New Roman" w:hAnsi="Cambria" w:cs="Times New Roman"/>
          <w:sz w:val="22"/>
        </w:rPr>
        <w:lastRenderedPageBreak/>
        <w:t xml:space="preserve">Uwaga:  Liczba biletów na zajęcia warsztatowe </w:t>
      </w:r>
      <w:r>
        <w:rPr>
          <w:rFonts w:ascii="Cambria" w:eastAsia="Times New Roman" w:hAnsi="Cambria" w:cs="Times New Roman"/>
          <w:sz w:val="22"/>
        </w:rPr>
        <w:t xml:space="preserve">oraz grę </w:t>
      </w:r>
      <w:proofErr w:type="spellStart"/>
      <w:r>
        <w:rPr>
          <w:rFonts w:ascii="Cambria" w:eastAsia="Times New Roman" w:hAnsi="Cambria" w:cs="Times New Roman"/>
          <w:sz w:val="22"/>
        </w:rPr>
        <w:t>trenowoą</w:t>
      </w:r>
      <w:proofErr w:type="spellEnd"/>
      <w:r>
        <w:rPr>
          <w:rFonts w:ascii="Cambria" w:eastAsia="Times New Roman" w:hAnsi="Cambria" w:cs="Times New Roman"/>
          <w:sz w:val="22"/>
        </w:rPr>
        <w:t xml:space="preserve"> </w:t>
      </w:r>
      <w:r w:rsidRPr="00EF3C30">
        <w:rPr>
          <w:rFonts w:ascii="Cambria" w:eastAsia="Times New Roman" w:hAnsi="Cambria" w:cs="Times New Roman"/>
          <w:sz w:val="22"/>
        </w:rPr>
        <w:t xml:space="preserve">wymienione w punkcie c) i d)  może ulec zmianie w zależności od liczby uczestników projektu zakwalifikowanych do poszczególnych rodzajów zajęć. Łączna liczba biletów w ramach punktu c) i d) będzie wynosiła maksymalnie 55. </w:t>
      </w:r>
    </w:p>
    <w:p w14:paraId="36CEFB5A" w14:textId="77777777" w:rsidR="00D15060" w:rsidRPr="00E258B9" w:rsidRDefault="00D15060" w:rsidP="00E258B9">
      <w:pPr>
        <w:ind w:left="0" w:firstLine="0"/>
        <w:rPr>
          <w:rFonts w:ascii="Cambria" w:eastAsia="Times New Roman" w:hAnsi="Cambria" w:cs="Times New Roman"/>
          <w:sz w:val="22"/>
        </w:rPr>
      </w:pPr>
    </w:p>
    <w:p w14:paraId="056258AE" w14:textId="1BCE8AC6" w:rsidR="00A12AC0" w:rsidRPr="00124E08" w:rsidRDefault="00A12AC0" w:rsidP="00EF3C30">
      <w:pPr>
        <w:pStyle w:val="Akapitzlist"/>
        <w:numPr>
          <w:ilvl w:val="0"/>
          <w:numId w:val="14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 xml:space="preserve">Zapewni usługę wyżywienia </w:t>
      </w:r>
      <w:r w:rsidR="00CA05D2">
        <w:rPr>
          <w:rFonts w:ascii="Cambria" w:eastAsia="Times New Roman" w:hAnsi="Cambria" w:cs="Times New Roman"/>
          <w:b/>
          <w:bCs/>
          <w:sz w:val="22"/>
        </w:rPr>
        <w:t xml:space="preserve">dla 55 </w:t>
      </w:r>
      <w:r w:rsidRPr="00124E08">
        <w:rPr>
          <w:rFonts w:ascii="Cambria" w:eastAsia="Times New Roman" w:hAnsi="Cambria" w:cs="Times New Roman"/>
          <w:b/>
          <w:bCs/>
          <w:sz w:val="22"/>
        </w:rPr>
        <w:t>uczestników zgodnie z następującymi warunkami:</w:t>
      </w:r>
    </w:p>
    <w:p w14:paraId="28F0CEDF" w14:textId="6D611968" w:rsidR="00A12AC0" w:rsidRDefault="00A12AC0" w:rsidP="00705D50">
      <w:pPr>
        <w:pStyle w:val="Akapitzlist"/>
        <w:numPr>
          <w:ilvl w:val="0"/>
          <w:numId w:val="3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A15016">
        <w:rPr>
          <w:rFonts w:ascii="Cambria" w:eastAsia="Times New Roman" w:hAnsi="Cambria" w:cs="Times New Roman"/>
          <w:sz w:val="22"/>
        </w:rPr>
        <w:t>W trakcie wyjazdu Wykonawca zapewni wyżywienie w postaci</w:t>
      </w:r>
      <w:r>
        <w:rPr>
          <w:rFonts w:ascii="Cambria" w:eastAsia="Times New Roman" w:hAnsi="Cambria" w:cs="Times New Roman"/>
          <w:sz w:val="22"/>
        </w:rPr>
        <w:t xml:space="preserve"> 2-daniowego zestawu obiadowego wraz z deserem oraz napojami dla </w:t>
      </w:r>
      <w:r w:rsidR="00CA05D2">
        <w:rPr>
          <w:rFonts w:ascii="Cambria" w:eastAsia="Times New Roman" w:hAnsi="Cambria" w:cs="Times New Roman"/>
          <w:sz w:val="22"/>
        </w:rPr>
        <w:t>55</w:t>
      </w:r>
      <w:r>
        <w:rPr>
          <w:rFonts w:ascii="Cambria" w:eastAsia="Times New Roman" w:hAnsi="Cambria" w:cs="Times New Roman"/>
          <w:sz w:val="22"/>
        </w:rPr>
        <w:t xml:space="preserve"> uczestników wyjazdu, w tym: </w:t>
      </w:r>
    </w:p>
    <w:p w14:paraId="393D1BAD" w14:textId="77777777" w:rsidR="00A12AC0" w:rsidRDefault="00A12AC0" w:rsidP="00705D50">
      <w:pPr>
        <w:pStyle w:val="Akapitzlist"/>
        <w:numPr>
          <w:ilvl w:val="0"/>
          <w:numId w:val="4"/>
        </w:numPr>
        <w:ind w:left="709" w:hanging="207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 Zupa </w:t>
      </w:r>
      <w:r w:rsidRPr="00627809">
        <w:rPr>
          <w:rFonts w:ascii="Cambria" w:eastAsia="Times New Roman" w:hAnsi="Cambria" w:cs="Times New Roman"/>
          <w:sz w:val="22"/>
        </w:rPr>
        <w:t>– co najmniej 250 ml na osobę</w:t>
      </w:r>
      <w:r>
        <w:rPr>
          <w:rFonts w:ascii="Cambria" w:eastAsia="Times New Roman" w:hAnsi="Cambria" w:cs="Times New Roman"/>
          <w:sz w:val="22"/>
        </w:rPr>
        <w:t>.</w:t>
      </w:r>
    </w:p>
    <w:p w14:paraId="785B8D71" w14:textId="77777777" w:rsidR="00A12AC0" w:rsidRDefault="00A12AC0" w:rsidP="00705D50">
      <w:pPr>
        <w:pStyle w:val="Akapitzlist"/>
        <w:numPr>
          <w:ilvl w:val="0"/>
          <w:numId w:val="4"/>
        </w:numPr>
        <w:ind w:left="709" w:hanging="207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II danie - posiłek zwierający: ziemniaki lub ryż lub makaron lub kaszę, mięso lub rybę, surówkę lub gotowane jarzyny albo danie jarskie np. naleśniki z dodatkami, pierogi z serem lub kapustą, kluski z sosem. </w:t>
      </w:r>
    </w:p>
    <w:p w14:paraId="6B4E20D5" w14:textId="77777777" w:rsidR="00A12AC0" w:rsidRDefault="00A12AC0" w:rsidP="00A12AC0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Gramatura zestawów obiadowych: - w przypadku dania mięsnego (mięso) lub rybnego (ryba) nie mniej niż 170 g : - ziemniaki, kasza, ryż, makaron - nie mniej niż 170 g; - surówka lub gotowane jarzyny - nie mniej niż 150 g; - danie jarskie i półmięsne - gramatura nie mniej niż 400 gram. </w:t>
      </w:r>
    </w:p>
    <w:p w14:paraId="2F4E8417" w14:textId="77777777" w:rsidR="00A12AC0" w:rsidRPr="009133A2" w:rsidRDefault="00A12AC0" w:rsidP="00A12AC0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>W przypadku wystąpienia diet specjalistycznych (np. posiłki wegetariańskie, wegańskie, diety, itp.) Wykonawca jest zobowiązany do ich uwzględnienia bez dodatkowego wynagrodzenia</w:t>
      </w:r>
      <w:r>
        <w:rPr>
          <w:rFonts w:ascii="Cambria" w:eastAsia="Times New Roman" w:hAnsi="Cambria" w:cs="Times New Roman"/>
          <w:sz w:val="22"/>
        </w:rPr>
        <w:t>.</w:t>
      </w:r>
    </w:p>
    <w:p w14:paraId="722E31CE" w14:textId="77777777" w:rsidR="00A12AC0" w:rsidRDefault="00A12AC0" w:rsidP="00705D50">
      <w:pPr>
        <w:pStyle w:val="Akapitzlist"/>
        <w:numPr>
          <w:ilvl w:val="0"/>
          <w:numId w:val="4"/>
        </w:numPr>
        <w:ind w:left="709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N</w:t>
      </w:r>
      <w:r w:rsidRPr="009133A2">
        <w:rPr>
          <w:rFonts w:ascii="Cambria" w:eastAsia="Times New Roman" w:hAnsi="Cambria" w:cs="Times New Roman"/>
          <w:sz w:val="22"/>
        </w:rPr>
        <w:t>apój - zapewniony do każdego posiłku np. kompot/woda/sok - 250 ml na osobę</w:t>
      </w:r>
      <w:r>
        <w:rPr>
          <w:rFonts w:ascii="Cambria" w:eastAsia="Times New Roman" w:hAnsi="Cambria" w:cs="Times New Roman"/>
          <w:sz w:val="22"/>
        </w:rPr>
        <w:t>.</w:t>
      </w:r>
      <w:r w:rsidRPr="009133A2">
        <w:rPr>
          <w:rFonts w:ascii="Cambria" w:eastAsia="Times New Roman" w:hAnsi="Cambria" w:cs="Times New Roman"/>
          <w:sz w:val="22"/>
        </w:rPr>
        <w:t xml:space="preserve"> </w:t>
      </w:r>
    </w:p>
    <w:p w14:paraId="7B3B2575" w14:textId="44B007D0" w:rsidR="00A12AC0" w:rsidRPr="00CA05D2" w:rsidRDefault="00D15060" w:rsidP="00CA05D2">
      <w:pPr>
        <w:pStyle w:val="Akapitzlist"/>
        <w:numPr>
          <w:ilvl w:val="0"/>
          <w:numId w:val="4"/>
        </w:numPr>
        <w:ind w:left="709"/>
        <w:jc w:val="both"/>
        <w:rPr>
          <w:rFonts w:ascii="Cambria" w:eastAsia="Times New Roman" w:hAnsi="Cambria" w:cs="Times New Roman"/>
          <w:sz w:val="22"/>
        </w:rPr>
      </w:pPr>
      <w:r w:rsidRPr="00D15060">
        <w:rPr>
          <w:rFonts w:ascii="Cambria" w:eastAsia="Times New Roman" w:hAnsi="Cambria" w:cs="Times New Roman"/>
          <w:sz w:val="22"/>
        </w:rPr>
        <w:t>Deser - zapewniony do każdego posiłku deser w postaci ciasta – nie mniej niż 150 g na osobę.</w:t>
      </w:r>
    </w:p>
    <w:p w14:paraId="27190253" w14:textId="77777777" w:rsidR="00A12AC0" w:rsidRPr="0038401D" w:rsidRDefault="00A12AC0" w:rsidP="00EF3C30">
      <w:pPr>
        <w:pStyle w:val="Akapitzlist"/>
        <w:numPr>
          <w:ilvl w:val="0"/>
          <w:numId w:val="14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38401D">
        <w:rPr>
          <w:rFonts w:ascii="Cambria" w:eastAsia="Times New Roman" w:hAnsi="Cambria" w:cs="Times New Roman"/>
          <w:b/>
          <w:bCs/>
          <w:sz w:val="22"/>
        </w:rPr>
        <w:t>Zapewni ubezpieczenie uczestników wyjazdu</w:t>
      </w:r>
    </w:p>
    <w:p w14:paraId="6F3CAE13" w14:textId="12E76410" w:rsidR="00A12AC0" w:rsidRDefault="00A12AC0" w:rsidP="009740E6">
      <w:pPr>
        <w:ind w:left="142"/>
      </w:pPr>
      <w:r w:rsidRPr="0038401D">
        <w:rPr>
          <w:rFonts w:ascii="Cambria" w:eastAsia="Times New Roman" w:hAnsi="Cambria" w:cs="Times New Roman"/>
          <w:sz w:val="22"/>
        </w:rPr>
        <w:t xml:space="preserve">Wykonawca w ramach zlecenia zapewni ubezpieczenie </w:t>
      </w:r>
      <w:r w:rsidR="009740E6">
        <w:rPr>
          <w:rFonts w:ascii="Cambria" w:eastAsia="Times New Roman" w:hAnsi="Cambria" w:cs="Times New Roman"/>
          <w:sz w:val="22"/>
        </w:rPr>
        <w:t xml:space="preserve">60 </w:t>
      </w:r>
      <w:r w:rsidRPr="0038401D">
        <w:rPr>
          <w:rFonts w:ascii="Cambria" w:eastAsia="Times New Roman" w:hAnsi="Cambria" w:cs="Times New Roman"/>
          <w:sz w:val="22"/>
        </w:rPr>
        <w:t>uczestników wyjazdu, obowiązujące od chwili odebrania uczestni</w:t>
      </w:r>
      <w:r>
        <w:rPr>
          <w:rFonts w:ascii="Cambria" w:eastAsia="Times New Roman" w:hAnsi="Cambria" w:cs="Times New Roman"/>
          <w:sz w:val="22"/>
        </w:rPr>
        <w:t xml:space="preserve">ków </w:t>
      </w:r>
      <w:r w:rsidRPr="0038401D">
        <w:rPr>
          <w:rFonts w:ascii="Cambria" w:eastAsia="Times New Roman" w:hAnsi="Cambria" w:cs="Times New Roman"/>
          <w:sz w:val="22"/>
        </w:rPr>
        <w:t xml:space="preserve">z </w:t>
      </w:r>
      <w:r>
        <w:rPr>
          <w:rFonts w:ascii="Cambria" w:eastAsia="Times New Roman" w:hAnsi="Cambria" w:cs="Times New Roman"/>
          <w:sz w:val="22"/>
        </w:rPr>
        <w:t xml:space="preserve">miejsca rozpoczęcia wyjazdu </w:t>
      </w:r>
      <w:r w:rsidRPr="0038401D">
        <w:rPr>
          <w:rFonts w:ascii="Cambria" w:eastAsia="Times New Roman" w:hAnsi="Cambria" w:cs="Times New Roman"/>
          <w:sz w:val="22"/>
        </w:rPr>
        <w:t xml:space="preserve">do </w:t>
      </w:r>
      <w:r>
        <w:rPr>
          <w:rFonts w:ascii="Cambria" w:eastAsia="Times New Roman" w:hAnsi="Cambria" w:cs="Times New Roman"/>
          <w:sz w:val="22"/>
        </w:rPr>
        <w:t xml:space="preserve">czasu ponownego powrotu do miejsca rozpoczęcia wyjazdu.  </w:t>
      </w:r>
    </w:p>
    <w:p w14:paraId="78C3BC5D" w14:textId="77777777" w:rsidR="00976DF1" w:rsidRDefault="00976DF1"/>
    <w:p w14:paraId="7627A830" w14:textId="377088FA" w:rsidR="008D0188" w:rsidRDefault="008D0188" w:rsidP="008D0188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sz w:val="22"/>
        </w:rPr>
      </w:pPr>
      <w:r w:rsidRPr="00C61133">
        <w:rPr>
          <w:rFonts w:ascii="Cambria" w:eastAsia="Times New Roman" w:hAnsi="Cambria" w:cs="Times New Roman"/>
          <w:b/>
          <w:bCs/>
          <w:sz w:val="22"/>
        </w:rPr>
        <w:t>Część</w:t>
      </w:r>
      <w:r>
        <w:rPr>
          <w:rFonts w:ascii="Cambria" w:eastAsia="Times New Roman" w:hAnsi="Cambria" w:cs="Times New Roman"/>
          <w:b/>
          <w:bCs/>
          <w:sz w:val="22"/>
        </w:rPr>
        <w:t xml:space="preserve"> 4</w:t>
      </w:r>
      <w:r w:rsidRPr="00C61133">
        <w:rPr>
          <w:rFonts w:ascii="Cambria" w:eastAsia="Times New Roman" w:hAnsi="Cambria" w:cs="Times New Roman"/>
          <w:b/>
          <w:bCs/>
          <w:sz w:val="22"/>
        </w:rPr>
        <w:t xml:space="preserve">: </w:t>
      </w:r>
      <w:r w:rsidRPr="00490192">
        <w:rPr>
          <w:rFonts w:ascii="Cambria" w:eastAsia="Times New Roman" w:hAnsi="Cambria" w:cs="Times New Roman"/>
          <w:b/>
          <w:bCs/>
          <w:sz w:val="22"/>
        </w:rPr>
        <w:t>Zajęcia dydaktyczno-wychowawcze wyjazdowe dla uczniów I L</w:t>
      </w:r>
      <w:r>
        <w:rPr>
          <w:rFonts w:ascii="Cambria" w:eastAsia="Times New Roman" w:hAnsi="Cambria" w:cs="Times New Roman"/>
          <w:b/>
          <w:bCs/>
          <w:sz w:val="22"/>
        </w:rPr>
        <w:t xml:space="preserve">iceum </w:t>
      </w:r>
      <w:r w:rsidRPr="00490192">
        <w:rPr>
          <w:rFonts w:ascii="Cambria" w:eastAsia="Times New Roman" w:hAnsi="Cambria" w:cs="Times New Roman"/>
          <w:b/>
          <w:bCs/>
          <w:sz w:val="22"/>
        </w:rPr>
        <w:t>O</w:t>
      </w:r>
      <w:r>
        <w:rPr>
          <w:rFonts w:ascii="Cambria" w:eastAsia="Times New Roman" w:hAnsi="Cambria" w:cs="Times New Roman"/>
          <w:b/>
          <w:bCs/>
          <w:sz w:val="22"/>
        </w:rPr>
        <w:t xml:space="preserve">gólnokształcącego w Radzyniu Podlaskim </w:t>
      </w:r>
      <w:r w:rsidRPr="00490192">
        <w:rPr>
          <w:rFonts w:ascii="Cambria" w:eastAsia="Times New Roman" w:hAnsi="Cambria" w:cs="Times New Roman"/>
          <w:b/>
          <w:bCs/>
          <w:sz w:val="22"/>
        </w:rPr>
        <w:t xml:space="preserve">oraz Specjalnego Ośrodka Szkolno-Wychowawczego im. Z. Sękowskiej w Radzyniu Podlaskim </w:t>
      </w:r>
      <w:r>
        <w:rPr>
          <w:rFonts w:ascii="Cambria" w:eastAsia="Times New Roman" w:hAnsi="Cambria" w:cs="Times New Roman"/>
          <w:b/>
          <w:bCs/>
          <w:sz w:val="22"/>
        </w:rPr>
        <w:t xml:space="preserve">– </w:t>
      </w:r>
      <w:r w:rsidR="00C4486F">
        <w:rPr>
          <w:rFonts w:ascii="Cambria" w:eastAsia="Times New Roman" w:hAnsi="Cambria" w:cs="Times New Roman"/>
          <w:b/>
          <w:bCs/>
          <w:sz w:val="22"/>
        </w:rPr>
        <w:t xml:space="preserve">2 </w:t>
      </w:r>
      <w:r w:rsidR="00C4486F" w:rsidRPr="00C4486F">
        <w:rPr>
          <w:rFonts w:ascii="Cambria" w:eastAsia="Times New Roman" w:hAnsi="Cambria" w:cs="Times New Roman"/>
          <w:b/>
          <w:bCs/>
          <w:sz w:val="22"/>
        </w:rPr>
        <w:t>wyjazd</w:t>
      </w:r>
      <w:r w:rsidR="00C4486F">
        <w:rPr>
          <w:rFonts w:ascii="Cambria" w:eastAsia="Times New Roman" w:hAnsi="Cambria" w:cs="Times New Roman"/>
          <w:b/>
          <w:bCs/>
          <w:sz w:val="22"/>
        </w:rPr>
        <w:t>y</w:t>
      </w:r>
      <w:r w:rsidR="00C4486F" w:rsidRPr="00C4486F">
        <w:rPr>
          <w:rFonts w:ascii="Cambria" w:eastAsia="Times New Roman" w:hAnsi="Cambria" w:cs="Times New Roman"/>
          <w:b/>
          <w:bCs/>
          <w:sz w:val="22"/>
        </w:rPr>
        <w:t xml:space="preserve"> do kina sensorycznego Lublinie</w:t>
      </w:r>
    </w:p>
    <w:p w14:paraId="0B728C5C" w14:textId="77777777" w:rsid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</w:p>
    <w:p w14:paraId="615483EF" w14:textId="62E1CC96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55.10.00.00-1 – usługi hotelarskie, restauracyjne i handlu detalicznego</w:t>
      </w:r>
    </w:p>
    <w:p w14:paraId="025658BF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92500000-6 – usługi świadczone przez biblioteki, archiwa, muzea i inne usługi kulturalne</w:t>
      </w:r>
    </w:p>
    <w:p w14:paraId="45974099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63510000-7 – usługi biur podróży i podobne</w:t>
      </w:r>
    </w:p>
    <w:p w14:paraId="569603AD" w14:textId="77777777" w:rsidR="00FD3429" w:rsidRPr="00FD3429" w:rsidRDefault="00FD3429" w:rsidP="00FD3429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FD3429">
        <w:rPr>
          <w:rFonts w:ascii="Cambria" w:eastAsia="Times New Roman" w:hAnsi="Cambria" w:cs="Times New Roman"/>
          <w:sz w:val="22"/>
        </w:rPr>
        <w:t>60100000-9 – usługi w zakresie transportu drogowego</w:t>
      </w:r>
    </w:p>
    <w:p w14:paraId="0452C3A1" w14:textId="77777777" w:rsidR="008D0188" w:rsidRDefault="008D0188"/>
    <w:p w14:paraId="10D3E554" w14:textId="77777777" w:rsidR="00FF65F7" w:rsidRDefault="00FF65F7" w:rsidP="00FF65F7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0336E3">
        <w:rPr>
          <w:rFonts w:ascii="Cambria" w:eastAsia="Times New Roman" w:hAnsi="Cambria" w:cs="Times New Roman"/>
          <w:b/>
          <w:bCs/>
          <w:sz w:val="22"/>
        </w:rPr>
        <w:t xml:space="preserve">Celem </w:t>
      </w:r>
      <w:r>
        <w:rPr>
          <w:rFonts w:ascii="Cambria" w:eastAsia="Times New Roman" w:hAnsi="Cambria" w:cs="Times New Roman"/>
          <w:b/>
          <w:bCs/>
          <w:sz w:val="22"/>
        </w:rPr>
        <w:t xml:space="preserve">wyjazdu </w:t>
      </w:r>
      <w:r w:rsidRPr="000336E3">
        <w:rPr>
          <w:rFonts w:ascii="Cambria" w:eastAsia="Times New Roman" w:hAnsi="Cambria" w:cs="Times New Roman"/>
          <w:b/>
          <w:bCs/>
          <w:sz w:val="22"/>
        </w:rPr>
        <w:t xml:space="preserve">jest </w:t>
      </w:r>
      <w:r>
        <w:rPr>
          <w:rFonts w:ascii="Cambria" w:eastAsia="Times New Roman" w:hAnsi="Cambria" w:cs="Times New Roman"/>
          <w:b/>
          <w:bCs/>
          <w:sz w:val="22"/>
        </w:rPr>
        <w:t xml:space="preserve">integracja uczniów I Liceum Ogólnokształcącego w Radzyniu Podlaskim oraz Specjalnego Ośrodka Szkolno-Wychowawczego im. Z. Sękowskiej w Radzyniu Podlaskim, </w:t>
      </w:r>
      <w:r w:rsidRPr="00862817">
        <w:rPr>
          <w:rFonts w:ascii="Cambria" w:eastAsia="Times New Roman" w:hAnsi="Cambria" w:cs="Times New Roman"/>
          <w:b/>
          <w:bCs/>
          <w:sz w:val="22"/>
        </w:rPr>
        <w:t>rozwój kompetencji społeczno-emocjonalnych</w:t>
      </w:r>
      <w:r w:rsidRPr="000336E3">
        <w:rPr>
          <w:rFonts w:ascii="Cambria" w:eastAsia="Times New Roman" w:hAnsi="Cambria" w:cs="Times New Roman"/>
          <w:b/>
          <w:bCs/>
          <w:sz w:val="22"/>
        </w:rPr>
        <w:t>, oswajanie uczuć, nauka pokonywania problemów (rola terapeutyczna), rozładowywanie nagromadzonych emocji i napięć; nauka skupienia i koncentracji</w:t>
      </w:r>
      <w:r>
        <w:rPr>
          <w:rFonts w:ascii="Cambria" w:eastAsia="Times New Roman" w:hAnsi="Cambria" w:cs="Times New Roman"/>
          <w:b/>
          <w:bCs/>
          <w:sz w:val="22"/>
        </w:rPr>
        <w:t xml:space="preserve">. </w:t>
      </w:r>
    </w:p>
    <w:p w14:paraId="2DFE5371" w14:textId="77777777" w:rsidR="00FF65F7" w:rsidRDefault="00FF65F7"/>
    <w:p w14:paraId="2EFA3738" w14:textId="77777777" w:rsidR="009B6689" w:rsidRPr="00762386" w:rsidRDefault="009B6689" w:rsidP="009B6689">
      <w:pPr>
        <w:ind w:left="0" w:firstLine="0"/>
        <w:jc w:val="both"/>
        <w:rPr>
          <w:rFonts w:ascii="Cambria" w:hAnsi="Cambria"/>
          <w:b/>
          <w:bCs/>
          <w:sz w:val="22"/>
        </w:rPr>
      </w:pPr>
      <w:r w:rsidRPr="00762386">
        <w:rPr>
          <w:rFonts w:ascii="Cambria" w:hAnsi="Cambria"/>
          <w:b/>
          <w:bCs/>
          <w:sz w:val="22"/>
        </w:rPr>
        <w:t xml:space="preserve">Uczestnicy: </w:t>
      </w:r>
    </w:p>
    <w:p w14:paraId="5025336A" w14:textId="1A28A13A" w:rsidR="009B6689" w:rsidRPr="00762386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762386">
        <w:rPr>
          <w:rFonts w:ascii="Cambria" w:hAnsi="Cambria"/>
          <w:sz w:val="22"/>
        </w:rPr>
        <w:t xml:space="preserve">Uczestnikami </w:t>
      </w:r>
      <w:r w:rsidR="00C133A5">
        <w:rPr>
          <w:rFonts w:ascii="Cambria" w:hAnsi="Cambria"/>
          <w:sz w:val="22"/>
        </w:rPr>
        <w:t xml:space="preserve">każdego z dwóch </w:t>
      </w:r>
      <w:r w:rsidRPr="00762386">
        <w:rPr>
          <w:rFonts w:ascii="Cambria" w:hAnsi="Cambria"/>
          <w:sz w:val="22"/>
        </w:rPr>
        <w:t>wyjazd</w:t>
      </w:r>
      <w:r w:rsidR="00C133A5">
        <w:rPr>
          <w:rFonts w:ascii="Cambria" w:hAnsi="Cambria"/>
          <w:sz w:val="22"/>
        </w:rPr>
        <w:t>ów</w:t>
      </w:r>
      <w:r w:rsidRPr="00762386">
        <w:rPr>
          <w:rFonts w:ascii="Cambria" w:hAnsi="Cambria"/>
          <w:sz w:val="22"/>
        </w:rPr>
        <w:t xml:space="preserve"> będzie łącznie 60 osób, w tym: 55 uczniów oraz 5 nauczycieli</w:t>
      </w:r>
      <w:r w:rsidR="00C133A5">
        <w:rPr>
          <w:rFonts w:ascii="Cambria" w:hAnsi="Cambria"/>
          <w:sz w:val="22"/>
        </w:rPr>
        <w:t xml:space="preserve"> </w:t>
      </w:r>
      <w:r w:rsidRPr="00762386">
        <w:rPr>
          <w:rFonts w:ascii="Cambria" w:hAnsi="Cambria"/>
          <w:sz w:val="22"/>
        </w:rPr>
        <w:t xml:space="preserve">I Liceum Ogólnokształcącego w Radzyniu Podlaskim oraz Specjalnego Ośrodka Szkolno-Wychowawczego im. Z. Sękowskiej w Radzyniu Podlaskim. </w:t>
      </w:r>
    </w:p>
    <w:p w14:paraId="3E323BB4" w14:textId="77777777" w:rsidR="009B6689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</w:p>
    <w:p w14:paraId="28294C32" w14:textId="71ABC04E" w:rsidR="009B6689" w:rsidRDefault="009B6689" w:rsidP="009B6689">
      <w:pPr>
        <w:ind w:left="0" w:firstLine="0"/>
        <w:jc w:val="both"/>
        <w:rPr>
          <w:rFonts w:ascii="Cambria" w:eastAsia="Times New Roman" w:hAnsi="Cambria" w:cs="Times New Roman"/>
          <w:b/>
          <w:bCs/>
          <w:sz w:val="22"/>
        </w:rPr>
      </w:pPr>
      <w:r>
        <w:rPr>
          <w:rFonts w:ascii="Cambria" w:eastAsia="Times New Roman" w:hAnsi="Cambria" w:cs="Times New Roman"/>
          <w:b/>
          <w:bCs/>
          <w:sz w:val="22"/>
        </w:rPr>
        <w:t>Termin: 1 wyjazd w roku szkolnym 2025/2026 i 1 wyjazd w roku szkolnym 2026/2027</w:t>
      </w:r>
    </w:p>
    <w:p w14:paraId="44C7EDF5" w14:textId="3E577293" w:rsidR="00793AE7" w:rsidRDefault="00793AE7" w:rsidP="00793AE7">
      <w:pPr>
        <w:ind w:left="0" w:firstLine="0"/>
        <w:jc w:val="both"/>
      </w:pPr>
      <w:r>
        <w:rPr>
          <w:rFonts w:ascii="Cambria" w:eastAsia="Times New Roman" w:hAnsi="Cambria" w:cs="Times New Roman"/>
          <w:b/>
          <w:bCs/>
          <w:sz w:val="22"/>
        </w:rPr>
        <w:t xml:space="preserve">Konkretne daty wyjazdów zostaną ustalone z Zamawiającym. </w:t>
      </w:r>
    </w:p>
    <w:p w14:paraId="1FB2338E" w14:textId="77777777" w:rsidR="001503EC" w:rsidRDefault="001503EC" w:rsidP="00793AE7">
      <w:pPr>
        <w:ind w:left="0" w:firstLine="0"/>
      </w:pPr>
    </w:p>
    <w:p w14:paraId="185A02DB" w14:textId="539F73EB" w:rsidR="007E0B9B" w:rsidRDefault="007E0B9B" w:rsidP="007E0B9B">
      <w:pPr>
        <w:ind w:left="0" w:firstLine="0"/>
        <w:rPr>
          <w:rFonts w:ascii="Cambria" w:eastAsia="Times New Roman" w:hAnsi="Cambria" w:cs="Times New Roman"/>
          <w:sz w:val="22"/>
        </w:rPr>
      </w:pPr>
      <w:r w:rsidRPr="003A758C">
        <w:rPr>
          <w:rFonts w:ascii="Cambria" w:eastAsia="Times New Roman" w:hAnsi="Cambria" w:cs="Times New Roman"/>
          <w:sz w:val="22"/>
        </w:rPr>
        <w:t>W r</w:t>
      </w:r>
      <w:r>
        <w:rPr>
          <w:rFonts w:ascii="Cambria" w:eastAsia="Times New Roman" w:hAnsi="Cambria" w:cs="Times New Roman"/>
          <w:sz w:val="22"/>
        </w:rPr>
        <w:t xml:space="preserve">amach </w:t>
      </w:r>
      <w:r w:rsidR="00311F07">
        <w:rPr>
          <w:rFonts w:ascii="Cambria" w:eastAsia="Times New Roman" w:hAnsi="Cambria" w:cs="Times New Roman"/>
          <w:sz w:val="22"/>
        </w:rPr>
        <w:t xml:space="preserve">każdego z dwóch </w:t>
      </w:r>
      <w:r>
        <w:rPr>
          <w:rFonts w:ascii="Cambria" w:eastAsia="Times New Roman" w:hAnsi="Cambria" w:cs="Times New Roman"/>
          <w:sz w:val="22"/>
        </w:rPr>
        <w:t>wyjazd</w:t>
      </w:r>
      <w:r w:rsidR="00311F07">
        <w:rPr>
          <w:rFonts w:ascii="Cambria" w:eastAsia="Times New Roman" w:hAnsi="Cambria" w:cs="Times New Roman"/>
          <w:sz w:val="22"/>
        </w:rPr>
        <w:t>ów</w:t>
      </w:r>
      <w:r>
        <w:rPr>
          <w:rFonts w:ascii="Cambria" w:eastAsia="Times New Roman" w:hAnsi="Cambria" w:cs="Times New Roman"/>
          <w:sz w:val="22"/>
        </w:rPr>
        <w:t xml:space="preserve"> Wykonawca: </w:t>
      </w:r>
    </w:p>
    <w:p w14:paraId="502C5164" w14:textId="77777777" w:rsidR="007E0B9B" w:rsidRDefault="007E0B9B" w:rsidP="007E0B9B">
      <w:pPr>
        <w:pStyle w:val="Akapitzlist"/>
        <w:numPr>
          <w:ilvl w:val="0"/>
          <w:numId w:val="13"/>
        </w:numPr>
        <w:ind w:left="426"/>
        <w:jc w:val="both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lastRenderedPageBreak/>
        <w:t>Zapewni usługę transportową</w:t>
      </w:r>
      <w:r>
        <w:rPr>
          <w:rFonts w:ascii="Cambria" w:eastAsia="Times New Roman" w:hAnsi="Cambria" w:cs="Times New Roman"/>
          <w:b/>
          <w:bCs/>
          <w:sz w:val="22"/>
        </w:rPr>
        <w:t xml:space="preserve"> 60</w:t>
      </w:r>
      <w:r w:rsidRPr="00124E08">
        <w:rPr>
          <w:rFonts w:ascii="Cambria" w:eastAsia="Times New Roman" w:hAnsi="Cambria" w:cs="Times New Roman"/>
          <w:b/>
          <w:bCs/>
          <w:sz w:val="22"/>
        </w:rPr>
        <w:t xml:space="preserve"> uczestników zgodnie z następującymi warunkami:</w:t>
      </w:r>
    </w:p>
    <w:p w14:paraId="1AB7DFB2" w14:textId="195AA0DC" w:rsidR="00D239FB" w:rsidRDefault="007E0B9B" w:rsidP="00D239FB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450275">
        <w:rPr>
          <w:rFonts w:ascii="Cambria" w:eastAsia="Times New Roman" w:hAnsi="Cambria" w:cs="Times New Roman"/>
          <w:sz w:val="22"/>
        </w:rPr>
        <w:t xml:space="preserve">Usługa obejmuje zorganizowanie i zapewnienie transportu uczestnikom </w:t>
      </w:r>
      <w:r>
        <w:rPr>
          <w:rFonts w:ascii="Cambria" w:eastAsia="Times New Roman" w:hAnsi="Cambria" w:cs="Times New Roman"/>
          <w:sz w:val="22"/>
        </w:rPr>
        <w:t>wyjazdu z</w:t>
      </w:r>
      <w:r w:rsidRPr="00450275">
        <w:rPr>
          <w:rFonts w:ascii="Cambria" w:eastAsia="Times New Roman" w:hAnsi="Cambria" w:cs="Times New Roman"/>
          <w:sz w:val="22"/>
        </w:rPr>
        <w:t xml:space="preserve"> miejsca </w:t>
      </w:r>
      <w:r>
        <w:rPr>
          <w:rFonts w:ascii="Cambria" w:eastAsia="Times New Roman" w:hAnsi="Cambria" w:cs="Times New Roman"/>
          <w:sz w:val="22"/>
        </w:rPr>
        <w:t xml:space="preserve">rozpoczęcia wyjazdu (I Liceum Ogólnokształcące w Radzyniu Podlaskim, ul. </w:t>
      </w:r>
      <w:r w:rsidRPr="00BD462E">
        <w:rPr>
          <w:rFonts w:ascii="Cambria" w:eastAsia="Times New Roman" w:hAnsi="Cambria" w:cs="Times New Roman"/>
          <w:sz w:val="22"/>
        </w:rPr>
        <w:t>Partyzantów 8, 21-300 Radzyń Podlaski</w:t>
      </w:r>
      <w:r>
        <w:rPr>
          <w:rFonts w:ascii="Cambria" w:eastAsia="Times New Roman" w:hAnsi="Cambria" w:cs="Times New Roman"/>
          <w:sz w:val="22"/>
        </w:rPr>
        <w:t xml:space="preserve">)  do miejsca umożlwiającego bezpieczne dotarcie uczestników do </w:t>
      </w:r>
      <w:r w:rsidR="00D239FB">
        <w:rPr>
          <w:rFonts w:ascii="Cambria" w:eastAsia="Times New Roman" w:hAnsi="Cambria" w:cs="Times New Roman"/>
          <w:sz w:val="22"/>
        </w:rPr>
        <w:t xml:space="preserve">kina </w:t>
      </w:r>
      <w:r>
        <w:rPr>
          <w:rFonts w:ascii="Cambria" w:eastAsia="Times New Roman" w:hAnsi="Cambria" w:cs="Times New Roman"/>
          <w:sz w:val="22"/>
        </w:rPr>
        <w:t xml:space="preserve">(maksymalnie w odległości 200 od budynku </w:t>
      </w:r>
      <w:r w:rsidR="00D239FB">
        <w:rPr>
          <w:rFonts w:ascii="Cambria" w:eastAsia="Times New Roman" w:hAnsi="Cambria" w:cs="Times New Roman"/>
          <w:sz w:val="22"/>
        </w:rPr>
        <w:t>kina</w:t>
      </w:r>
      <w:r>
        <w:rPr>
          <w:rFonts w:ascii="Cambria" w:eastAsia="Times New Roman" w:hAnsi="Cambria" w:cs="Times New Roman"/>
          <w:sz w:val="22"/>
        </w:rPr>
        <w:t>)</w:t>
      </w:r>
      <w:r w:rsidRPr="00450275">
        <w:rPr>
          <w:rFonts w:ascii="Cambria" w:eastAsia="Times New Roman" w:hAnsi="Cambria" w:cs="Times New Roman"/>
          <w:sz w:val="22"/>
        </w:rPr>
        <w:t>,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450275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miejsca realizacji usługi wyżywienia </w:t>
      </w:r>
      <w:r w:rsidRPr="00450275">
        <w:rPr>
          <w:rFonts w:ascii="Cambria" w:eastAsia="Times New Roman" w:hAnsi="Cambria" w:cs="Times New Roman"/>
          <w:sz w:val="22"/>
        </w:rPr>
        <w:t xml:space="preserve">i z powrotem </w:t>
      </w:r>
      <w:r>
        <w:rPr>
          <w:rFonts w:ascii="Cambria" w:eastAsia="Times New Roman" w:hAnsi="Cambria" w:cs="Times New Roman"/>
          <w:sz w:val="22"/>
        </w:rPr>
        <w:t xml:space="preserve">do miejsca pierwotnej zbiórki </w:t>
      </w:r>
      <w:r w:rsidRPr="00450275">
        <w:rPr>
          <w:rFonts w:ascii="Cambria" w:eastAsia="Times New Roman" w:hAnsi="Cambria" w:cs="Times New Roman"/>
          <w:sz w:val="22"/>
        </w:rPr>
        <w:t>bezpiecznym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871949">
        <w:rPr>
          <w:rFonts w:ascii="Cambria" w:eastAsia="Times New Roman" w:hAnsi="Cambria" w:cs="Times New Roman"/>
          <w:sz w:val="22"/>
        </w:rPr>
        <w:t>i odpowiednio do tego celu przygotowanym środkiem transportu, zgodnie z wymogami ustawy z dnia 20 czerwca 1997 r. Prawo o ruchu drogowym, dostosowanym do przewozu zgłoszonej liczby osób</w:t>
      </w:r>
      <w:r>
        <w:rPr>
          <w:rFonts w:ascii="Cambria" w:eastAsia="Times New Roman" w:hAnsi="Cambria" w:cs="Times New Roman"/>
          <w:sz w:val="22"/>
        </w:rPr>
        <w:t xml:space="preserve">. </w:t>
      </w:r>
    </w:p>
    <w:p w14:paraId="1510DDA6" w14:textId="28A694FF" w:rsidR="00255073" w:rsidRPr="00EF77C5" w:rsidRDefault="00D239FB" w:rsidP="00255073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EF77C5">
        <w:rPr>
          <w:rFonts w:ascii="Cambria" w:eastAsia="Times New Roman" w:hAnsi="Cambria" w:cs="Times New Roman"/>
          <w:sz w:val="22"/>
        </w:rPr>
        <w:t>W</w:t>
      </w:r>
      <w:r w:rsidR="008F6804" w:rsidRPr="00EF77C5">
        <w:rPr>
          <w:rFonts w:ascii="Cambria" w:eastAsia="Times New Roman" w:hAnsi="Cambria" w:cs="Times New Roman"/>
          <w:sz w:val="22"/>
        </w:rPr>
        <w:t xml:space="preserve"> trakcie dwóch wyjazdów w </w:t>
      </w:r>
      <w:r w:rsidR="00314E5F" w:rsidRPr="00EF77C5">
        <w:rPr>
          <w:rFonts w:ascii="Cambria" w:eastAsia="Times New Roman" w:hAnsi="Cambria" w:cs="Times New Roman"/>
          <w:sz w:val="22"/>
        </w:rPr>
        <w:t xml:space="preserve">drodze powrotnej </w:t>
      </w:r>
      <w:r w:rsidR="00E972E4" w:rsidRPr="00EF77C5">
        <w:rPr>
          <w:rFonts w:ascii="Cambria" w:eastAsia="Times New Roman" w:hAnsi="Cambria" w:cs="Times New Roman"/>
          <w:sz w:val="22"/>
        </w:rPr>
        <w:t>Wykonawca zagwarantuje postój w wymiarze m</w:t>
      </w:r>
      <w:r w:rsidR="008F6804" w:rsidRPr="00EF77C5">
        <w:rPr>
          <w:rFonts w:ascii="Cambria" w:eastAsia="Times New Roman" w:hAnsi="Cambria" w:cs="Times New Roman"/>
          <w:sz w:val="22"/>
        </w:rPr>
        <w:t>in</w:t>
      </w:r>
      <w:r w:rsidR="00E972E4" w:rsidRPr="00EF77C5">
        <w:rPr>
          <w:rFonts w:ascii="Cambria" w:eastAsia="Times New Roman" w:hAnsi="Cambria" w:cs="Times New Roman"/>
          <w:sz w:val="22"/>
        </w:rPr>
        <w:t xml:space="preserve">. 1,5 h </w:t>
      </w:r>
      <w:r w:rsidR="00255073" w:rsidRPr="00EF77C5">
        <w:rPr>
          <w:rFonts w:ascii="Cambria" w:eastAsia="Times New Roman" w:hAnsi="Cambria" w:cs="Times New Roman"/>
          <w:sz w:val="22"/>
        </w:rPr>
        <w:t xml:space="preserve">na parkingu przy Muzeum na Zamku Lubelskim </w:t>
      </w:r>
      <w:r w:rsidR="008F6804" w:rsidRPr="00EF77C5">
        <w:rPr>
          <w:rFonts w:ascii="Cambria" w:eastAsia="Times New Roman" w:hAnsi="Cambria" w:cs="Times New Roman"/>
          <w:sz w:val="22"/>
        </w:rPr>
        <w:t xml:space="preserve">pozwalający na spacer uczestników wyjazdu po Stary Mieście w Lublinie. </w:t>
      </w:r>
    </w:p>
    <w:p w14:paraId="31360727" w14:textId="77777777" w:rsidR="007E0B9B" w:rsidRDefault="007E0B9B" w:rsidP="007E0B9B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2F1C17">
        <w:rPr>
          <w:rFonts w:ascii="Cambria" w:eastAsia="Times New Roman" w:hAnsi="Cambria" w:cs="Times New Roman"/>
          <w:sz w:val="22"/>
        </w:rPr>
        <w:t>Pojazd musi zapewnić bezpieczne i higieniczne (klimatyzacja, ogrzewanie)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warunki przejazdu, być w pełni sprawny technicznie i dopuszczony do ruchu kołowego po</w:t>
      </w:r>
      <w:r>
        <w:rPr>
          <w:rFonts w:ascii="Cambria" w:eastAsia="Times New Roman" w:hAnsi="Cambria" w:cs="Times New Roman"/>
          <w:sz w:val="22"/>
        </w:rPr>
        <w:t xml:space="preserve"> </w:t>
      </w:r>
      <w:r w:rsidRPr="002F1C17">
        <w:rPr>
          <w:rFonts w:ascii="Cambria" w:eastAsia="Times New Roman" w:hAnsi="Cambria" w:cs="Times New Roman"/>
          <w:sz w:val="22"/>
        </w:rPr>
        <w:t>drogach publicznych</w:t>
      </w:r>
      <w:r>
        <w:rPr>
          <w:rFonts w:ascii="Cambria" w:eastAsia="Times New Roman" w:hAnsi="Cambria" w:cs="Times New Roman"/>
          <w:sz w:val="22"/>
        </w:rPr>
        <w:t>.</w:t>
      </w:r>
      <w:r>
        <w:rPr>
          <w:rFonts w:ascii="Cambria" w:eastAsia="Times New Roman" w:hAnsi="Cambria" w:cs="Times New Roman"/>
          <w:sz w:val="22"/>
        </w:rPr>
        <w:tab/>
      </w:r>
    </w:p>
    <w:p w14:paraId="00BD4075" w14:textId="77777777" w:rsidR="007E0B9B" w:rsidRPr="002F1C17" w:rsidRDefault="007E0B9B" w:rsidP="007E0B9B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Z</w:t>
      </w:r>
      <w:r w:rsidRPr="00D13862">
        <w:rPr>
          <w:rFonts w:ascii="Cambria" w:eastAsia="Times New Roman" w:hAnsi="Cambria" w:cs="Times New Roman"/>
          <w:sz w:val="22"/>
        </w:rPr>
        <w:t>agwarantowania odpowiedniej liczby kierowców, stosownie do wymogów obowiązujących przepisów prawa, z prawem jazdy właściwej kategorii</w:t>
      </w:r>
      <w:r>
        <w:rPr>
          <w:rFonts w:ascii="Cambria" w:eastAsia="Times New Roman" w:hAnsi="Cambria" w:cs="Times New Roman"/>
          <w:sz w:val="22"/>
        </w:rPr>
        <w:t>.</w:t>
      </w:r>
    </w:p>
    <w:p w14:paraId="775E8172" w14:textId="77777777" w:rsidR="007E0B9B" w:rsidRPr="00F17E33" w:rsidRDefault="007E0B9B" w:rsidP="007E0B9B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 xml:space="preserve">Transport </w:t>
      </w:r>
      <w:r>
        <w:rPr>
          <w:rFonts w:ascii="Cambria" w:eastAsia="Times New Roman" w:hAnsi="Cambria" w:cs="Times New Roman"/>
          <w:sz w:val="22"/>
        </w:rPr>
        <w:t>autokarem</w:t>
      </w:r>
      <w:r w:rsidRPr="00091DD6">
        <w:rPr>
          <w:rFonts w:ascii="Cambria" w:eastAsia="Times New Roman" w:hAnsi="Cambria" w:cs="Times New Roman"/>
          <w:sz w:val="22"/>
        </w:rPr>
        <w:t xml:space="preserve"> sprawnym technicznie i wszelkie opłaty z tym </w:t>
      </w:r>
      <w:r w:rsidRPr="00F17E33">
        <w:rPr>
          <w:rFonts w:ascii="Cambria" w:eastAsia="Times New Roman" w:hAnsi="Cambria" w:cs="Times New Roman"/>
          <w:sz w:val="22"/>
        </w:rPr>
        <w:t xml:space="preserve">w szczególności: koszt opłat parkingowych, koszt paliwa, inne opłaty, itp. </w:t>
      </w:r>
    </w:p>
    <w:p w14:paraId="7F98F46A" w14:textId="77777777" w:rsidR="007E0B9B" w:rsidRPr="00C46140" w:rsidRDefault="007E0B9B" w:rsidP="007E0B9B">
      <w:pPr>
        <w:pStyle w:val="Akapitzlist"/>
        <w:numPr>
          <w:ilvl w:val="0"/>
          <w:numId w:val="5"/>
        </w:numPr>
        <w:ind w:left="426"/>
        <w:jc w:val="both"/>
        <w:rPr>
          <w:rFonts w:ascii="Cambria" w:eastAsia="Times New Roman" w:hAnsi="Cambria" w:cs="Times New Roman"/>
          <w:sz w:val="22"/>
        </w:rPr>
      </w:pPr>
      <w:r w:rsidRPr="00091DD6">
        <w:rPr>
          <w:rFonts w:ascii="Cambria" w:eastAsia="Times New Roman" w:hAnsi="Cambria" w:cs="Times New Roman"/>
          <w:sz w:val="22"/>
        </w:rPr>
        <w:t>W przypadku awarii, zatrzymania autokaru przez policję lub 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</w:t>
      </w:r>
      <w:r>
        <w:rPr>
          <w:rFonts w:ascii="Cambria" w:eastAsia="Times New Roman" w:hAnsi="Cambria" w:cs="Times New Roman"/>
          <w:sz w:val="22"/>
        </w:rPr>
        <w:t xml:space="preserve"> takim samym</w:t>
      </w:r>
      <w:r w:rsidRPr="00091DD6">
        <w:rPr>
          <w:rFonts w:ascii="Cambria" w:eastAsia="Times New Roman" w:hAnsi="Cambria" w:cs="Times New Roman"/>
          <w:sz w:val="22"/>
        </w:rPr>
        <w:t xml:space="preserve"> standardzie</w:t>
      </w:r>
      <w:r>
        <w:rPr>
          <w:rFonts w:ascii="Cambria" w:eastAsia="Times New Roman" w:hAnsi="Cambria" w:cs="Times New Roman"/>
          <w:sz w:val="22"/>
        </w:rPr>
        <w:t xml:space="preserve">. </w:t>
      </w:r>
      <w:r w:rsidRPr="00C46140">
        <w:rPr>
          <w:rFonts w:ascii="Cambria" w:eastAsia="Times New Roman" w:hAnsi="Cambria" w:cs="Times New Roman"/>
          <w:sz w:val="22"/>
        </w:rPr>
        <w:t>Wykonawca pokrywa wszystkie koszty wynikające z zaistniałej sytuacji.</w:t>
      </w:r>
    </w:p>
    <w:p w14:paraId="29E57195" w14:textId="77777777" w:rsidR="007E0B9B" w:rsidRDefault="007E0B9B" w:rsidP="00EF3C3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Wymagania dotyczące autokaru: </w:t>
      </w:r>
    </w:p>
    <w:p w14:paraId="62432A55" w14:textId="77777777" w:rsidR="007E0B9B" w:rsidRDefault="007E0B9B" w:rsidP="007E0B9B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 xml:space="preserve">- </w:t>
      </w:r>
      <w:r>
        <w:rPr>
          <w:rFonts w:ascii="Cambria" w:eastAsia="Times New Roman" w:hAnsi="Cambria" w:cs="Times New Roman"/>
          <w:sz w:val="22"/>
        </w:rPr>
        <w:t>pojazd</w:t>
      </w:r>
      <w:r w:rsidRPr="00B20E0E">
        <w:rPr>
          <w:rFonts w:ascii="Cambria" w:eastAsia="Times New Roman" w:hAnsi="Cambria" w:cs="Times New Roman"/>
          <w:sz w:val="22"/>
        </w:rPr>
        <w:t xml:space="preserve"> musi posiadać aktualne badania techniczne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45BBEA7A" w14:textId="77777777" w:rsidR="007E0B9B" w:rsidRDefault="007E0B9B" w:rsidP="007E0B9B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 pojazd </w:t>
      </w:r>
      <w:r w:rsidRPr="00B20E0E">
        <w:rPr>
          <w:rFonts w:ascii="Cambria" w:eastAsia="Times New Roman" w:hAnsi="Cambria" w:cs="Times New Roman"/>
          <w:sz w:val="22"/>
        </w:rPr>
        <w:t>przewożąc</w:t>
      </w:r>
      <w:r>
        <w:rPr>
          <w:rFonts w:ascii="Cambria" w:eastAsia="Times New Roman" w:hAnsi="Cambria" w:cs="Times New Roman"/>
          <w:sz w:val="22"/>
        </w:rPr>
        <w:t>y</w:t>
      </w:r>
      <w:r w:rsidRPr="00B20E0E">
        <w:rPr>
          <w:rFonts w:ascii="Cambria" w:eastAsia="Times New Roman" w:hAnsi="Cambria" w:cs="Times New Roman"/>
          <w:sz w:val="22"/>
        </w:rPr>
        <w:t xml:space="preserve"> zorganizowan</w:t>
      </w:r>
      <w:r>
        <w:rPr>
          <w:rFonts w:ascii="Cambria" w:eastAsia="Times New Roman" w:hAnsi="Cambria" w:cs="Times New Roman"/>
          <w:sz w:val="22"/>
        </w:rPr>
        <w:t>ą</w:t>
      </w:r>
      <w:r w:rsidRPr="00B20E0E">
        <w:rPr>
          <w:rFonts w:ascii="Cambria" w:eastAsia="Times New Roman" w:hAnsi="Cambria" w:cs="Times New Roman"/>
          <w:sz w:val="22"/>
        </w:rPr>
        <w:t xml:space="preserve"> grupę dzieci i młodzieży powi</w:t>
      </w:r>
      <w:r>
        <w:rPr>
          <w:rFonts w:ascii="Cambria" w:eastAsia="Times New Roman" w:hAnsi="Cambria" w:cs="Times New Roman"/>
          <w:sz w:val="22"/>
        </w:rPr>
        <w:t>nien</w:t>
      </w:r>
      <w:r w:rsidRPr="00B20E0E">
        <w:rPr>
          <w:rFonts w:ascii="Cambria" w:eastAsia="Times New Roman" w:hAnsi="Cambria" w:cs="Times New Roman"/>
          <w:sz w:val="22"/>
        </w:rPr>
        <w:t xml:space="preserve"> zostać oznakowan</w:t>
      </w:r>
      <w:r>
        <w:rPr>
          <w:rFonts w:ascii="Cambria" w:eastAsia="Times New Roman" w:hAnsi="Cambria" w:cs="Times New Roman"/>
          <w:sz w:val="22"/>
        </w:rPr>
        <w:t xml:space="preserve">y </w:t>
      </w:r>
      <w:r w:rsidRPr="00B20E0E">
        <w:rPr>
          <w:rFonts w:ascii="Cambria" w:eastAsia="Times New Roman" w:hAnsi="Cambria" w:cs="Times New Roman"/>
          <w:sz w:val="22"/>
        </w:rPr>
        <w:t xml:space="preserve">z przodu i z tyłu specjalnymi symbolami jako przewożący dzieci i młodzież szkolną </w:t>
      </w:r>
    </w:p>
    <w:p w14:paraId="551F1DDD" w14:textId="77777777" w:rsidR="007E0B9B" w:rsidRDefault="007E0B9B" w:rsidP="007E0B9B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 w:rsidRPr="00B20E0E">
        <w:rPr>
          <w:rFonts w:ascii="Cambria" w:eastAsia="Times New Roman" w:hAnsi="Cambria" w:cs="Times New Roman"/>
          <w:sz w:val="22"/>
        </w:rPr>
        <w:t>-</w:t>
      </w:r>
      <w:r>
        <w:rPr>
          <w:rFonts w:ascii="Cambria" w:eastAsia="Times New Roman" w:hAnsi="Cambria" w:cs="Times New Roman"/>
          <w:sz w:val="22"/>
        </w:rPr>
        <w:t xml:space="preserve">pojazdy </w:t>
      </w:r>
      <w:r w:rsidRPr="00B20E0E">
        <w:rPr>
          <w:rFonts w:ascii="Cambria" w:eastAsia="Times New Roman" w:hAnsi="Cambria" w:cs="Times New Roman"/>
          <w:sz w:val="22"/>
        </w:rPr>
        <w:t>powi</w:t>
      </w:r>
      <w:r>
        <w:rPr>
          <w:rFonts w:ascii="Cambria" w:eastAsia="Times New Roman" w:hAnsi="Cambria" w:cs="Times New Roman"/>
          <w:sz w:val="22"/>
        </w:rPr>
        <w:t>nny</w:t>
      </w:r>
      <w:r w:rsidRPr="00B20E0E">
        <w:rPr>
          <w:rFonts w:ascii="Cambria" w:eastAsia="Times New Roman" w:hAnsi="Cambria" w:cs="Times New Roman"/>
          <w:sz w:val="22"/>
        </w:rPr>
        <w:t xml:space="preserve"> posiadać wyjścia awaryjne (oznaczone), do których dostęp nie powinien być utrudniony </w:t>
      </w:r>
    </w:p>
    <w:p w14:paraId="25C9956F" w14:textId="77777777" w:rsidR="007E0B9B" w:rsidRDefault="007E0B9B" w:rsidP="007E0B9B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 pojazdy</w:t>
      </w:r>
      <w:r w:rsidRPr="00B20E0E">
        <w:rPr>
          <w:rFonts w:ascii="Cambria" w:eastAsia="Times New Roman" w:hAnsi="Cambria" w:cs="Times New Roman"/>
          <w:sz w:val="22"/>
        </w:rPr>
        <w:t xml:space="preserve"> powin</w:t>
      </w:r>
      <w:r>
        <w:rPr>
          <w:rFonts w:ascii="Cambria" w:eastAsia="Times New Roman" w:hAnsi="Cambria" w:cs="Times New Roman"/>
          <w:sz w:val="22"/>
        </w:rPr>
        <w:t xml:space="preserve">ny </w:t>
      </w:r>
      <w:r w:rsidRPr="00B20E0E">
        <w:rPr>
          <w:rFonts w:ascii="Cambria" w:eastAsia="Times New Roman" w:hAnsi="Cambria" w:cs="Times New Roman"/>
          <w:sz w:val="22"/>
        </w:rPr>
        <w:t xml:space="preserve">posiadać dwie gaśnice, z których jedna powinna być umieszczona możliwie blisko kierowcy, a druga </w:t>
      </w:r>
      <w:r>
        <w:rPr>
          <w:rFonts w:ascii="Cambria" w:eastAsia="Times New Roman" w:hAnsi="Cambria" w:cs="Times New Roman"/>
          <w:sz w:val="22"/>
        </w:rPr>
        <w:t>wewnątrz pojazdów</w:t>
      </w:r>
      <w:r w:rsidRPr="00B20E0E">
        <w:rPr>
          <w:rFonts w:ascii="Cambria" w:eastAsia="Times New Roman" w:hAnsi="Cambria" w:cs="Times New Roman"/>
          <w:sz w:val="22"/>
        </w:rPr>
        <w:t>, w miejscu dostępnym w razie potrzeby jej użycia</w:t>
      </w:r>
      <w:r>
        <w:rPr>
          <w:rFonts w:ascii="Cambria" w:eastAsia="Times New Roman" w:hAnsi="Cambria" w:cs="Times New Roman"/>
          <w:sz w:val="22"/>
        </w:rPr>
        <w:t>,</w:t>
      </w:r>
    </w:p>
    <w:p w14:paraId="41767740" w14:textId="77777777" w:rsidR="007E0B9B" w:rsidRDefault="007E0B9B" w:rsidP="007E0B9B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- pojazd </w:t>
      </w:r>
      <w:r w:rsidRPr="00B20E0E">
        <w:rPr>
          <w:rFonts w:ascii="Cambria" w:eastAsia="Times New Roman" w:hAnsi="Cambria" w:cs="Times New Roman"/>
          <w:sz w:val="22"/>
        </w:rPr>
        <w:t>pow</w:t>
      </w:r>
      <w:r>
        <w:rPr>
          <w:rFonts w:ascii="Cambria" w:eastAsia="Times New Roman" w:hAnsi="Cambria" w:cs="Times New Roman"/>
          <w:sz w:val="22"/>
        </w:rPr>
        <w:t>inien</w:t>
      </w:r>
      <w:r w:rsidRPr="00B20E0E">
        <w:rPr>
          <w:rFonts w:ascii="Cambria" w:eastAsia="Times New Roman" w:hAnsi="Cambria" w:cs="Times New Roman"/>
          <w:sz w:val="22"/>
        </w:rPr>
        <w:t xml:space="preserve"> posiadać apteczkę doraźnej pomocy – wskazana torba bezpieczeństwa (ratunkowa), a nie typowa apteczka samochodowa</w:t>
      </w:r>
      <w:r>
        <w:rPr>
          <w:rFonts w:ascii="Cambria" w:eastAsia="Times New Roman" w:hAnsi="Cambria" w:cs="Times New Roman"/>
          <w:sz w:val="22"/>
        </w:rPr>
        <w:t>,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</w:p>
    <w:p w14:paraId="29E7BAE5" w14:textId="5E229CE2" w:rsidR="007E0B9B" w:rsidRPr="008F6804" w:rsidRDefault="007E0B9B" w:rsidP="008F6804">
      <w:pPr>
        <w:pStyle w:val="Akapitzlist"/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-pojazdy</w:t>
      </w:r>
      <w:r w:rsidRPr="00B20E0E">
        <w:rPr>
          <w:rFonts w:ascii="Cambria" w:eastAsia="Times New Roman" w:hAnsi="Cambria" w:cs="Times New Roman"/>
          <w:sz w:val="22"/>
        </w:rPr>
        <w:t xml:space="preserve"> </w:t>
      </w:r>
      <w:r>
        <w:rPr>
          <w:rFonts w:ascii="Cambria" w:eastAsia="Times New Roman" w:hAnsi="Cambria" w:cs="Times New Roman"/>
          <w:sz w:val="22"/>
        </w:rPr>
        <w:t xml:space="preserve">powinny </w:t>
      </w:r>
      <w:r w:rsidRPr="00B20E0E">
        <w:rPr>
          <w:rFonts w:ascii="Cambria" w:eastAsia="Times New Roman" w:hAnsi="Cambria" w:cs="Times New Roman"/>
          <w:sz w:val="22"/>
        </w:rPr>
        <w:t>być wyposażon</w:t>
      </w:r>
      <w:r>
        <w:rPr>
          <w:rFonts w:ascii="Cambria" w:eastAsia="Times New Roman" w:hAnsi="Cambria" w:cs="Times New Roman"/>
          <w:sz w:val="22"/>
        </w:rPr>
        <w:t>e</w:t>
      </w:r>
      <w:r w:rsidRPr="00B20E0E">
        <w:rPr>
          <w:rFonts w:ascii="Cambria" w:eastAsia="Times New Roman" w:hAnsi="Cambria" w:cs="Times New Roman"/>
          <w:sz w:val="22"/>
        </w:rPr>
        <w:t xml:space="preserve"> w pasy bezpieczeństwa dla pasażerów, jeżeli tak jest, należy bezwzględnie przestrzegać ich stosowania.</w:t>
      </w:r>
    </w:p>
    <w:p w14:paraId="384F41B2" w14:textId="77777777" w:rsidR="007E0B9B" w:rsidRDefault="007E0B9B" w:rsidP="001503EC">
      <w:pPr>
        <w:pStyle w:val="Akapitzlist"/>
        <w:ind w:firstLine="0"/>
        <w:rPr>
          <w:rFonts w:ascii="Cambria" w:eastAsia="Times New Roman" w:hAnsi="Cambria" w:cs="Times New Roman"/>
          <w:b/>
          <w:bCs/>
          <w:sz w:val="22"/>
        </w:rPr>
      </w:pPr>
    </w:p>
    <w:p w14:paraId="5628493B" w14:textId="5D182370" w:rsidR="001503EC" w:rsidRPr="003A3C50" w:rsidRDefault="001503EC" w:rsidP="003A3C50">
      <w:pPr>
        <w:pStyle w:val="Akapitzlist"/>
        <w:numPr>
          <w:ilvl w:val="0"/>
          <w:numId w:val="13"/>
        </w:numPr>
        <w:ind w:left="426"/>
        <w:rPr>
          <w:rFonts w:ascii="Cambria" w:eastAsia="Times New Roman" w:hAnsi="Cambria" w:cs="Times New Roman"/>
          <w:sz w:val="22"/>
        </w:rPr>
      </w:pPr>
      <w:r w:rsidRPr="003A3C50">
        <w:rPr>
          <w:rFonts w:ascii="Cambria" w:eastAsia="Times New Roman" w:hAnsi="Cambria" w:cs="Times New Roman"/>
          <w:b/>
          <w:bCs/>
          <w:sz w:val="22"/>
        </w:rPr>
        <w:t xml:space="preserve">Zapewni pokrycie opłat za bilety wstępu </w:t>
      </w:r>
      <w:r w:rsidR="00EF77C5">
        <w:rPr>
          <w:rFonts w:ascii="Cambria" w:eastAsia="Times New Roman" w:hAnsi="Cambria" w:cs="Times New Roman"/>
          <w:b/>
          <w:bCs/>
          <w:sz w:val="22"/>
        </w:rPr>
        <w:t xml:space="preserve">dla 60 uczestników </w:t>
      </w:r>
      <w:r w:rsidRPr="003A3C50">
        <w:rPr>
          <w:rFonts w:ascii="Cambria" w:eastAsia="Times New Roman" w:hAnsi="Cambria" w:cs="Times New Roman"/>
          <w:b/>
          <w:bCs/>
          <w:sz w:val="22"/>
        </w:rPr>
        <w:t xml:space="preserve">do kina </w:t>
      </w:r>
      <w:r w:rsidR="00B37C56" w:rsidRPr="003A3C50">
        <w:rPr>
          <w:rFonts w:ascii="Cambria" w:eastAsia="Times New Roman" w:hAnsi="Cambria" w:cs="Times New Roman"/>
          <w:b/>
          <w:bCs/>
          <w:sz w:val="22"/>
        </w:rPr>
        <w:t>przyjaznego s</w:t>
      </w:r>
      <w:r w:rsidRPr="003A3C50">
        <w:rPr>
          <w:rFonts w:ascii="Cambria" w:eastAsia="Times New Roman" w:hAnsi="Cambria" w:cs="Times New Roman"/>
          <w:b/>
          <w:bCs/>
          <w:sz w:val="22"/>
        </w:rPr>
        <w:t>ensoryczn</w:t>
      </w:r>
      <w:r w:rsidR="00B37C56" w:rsidRPr="003A3C50">
        <w:rPr>
          <w:rFonts w:ascii="Cambria" w:eastAsia="Times New Roman" w:hAnsi="Cambria" w:cs="Times New Roman"/>
          <w:b/>
          <w:bCs/>
          <w:sz w:val="22"/>
        </w:rPr>
        <w:t>ie</w:t>
      </w:r>
      <w:r w:rsidRPr="003A3C50">
        <w:rPr>
          <w:rFonts w:ascii="Cambria" w:eastAsia="Times New Roman" w:hAnsi="Cambria" w:cs="Times New Roman"/>
          <w:b/>
          <w:bCs/>
          <w:sz w:val="22"/>
        </w:rPr>
        <w:t xml:space="preserve"> w Lublinie </w:t>
      </w:r>
      <w:r w:rsidR="00EF77C5">
        <w:rPr>
          <w:rFonts w:ascii="Cambria" w:eastAsia="Times New Roman" w:hAnsi="Cambria" w:cs="Times New Roman"/>
          <w:b/>
          <w:bCs/>
          <w:sz w:val="22"/>
        </w:rPr>
        <w:t xml:space="preserve">w ramach każdego z wyjazdów </w:t>
      </w:r>
    </w:p>
    <w:p w14:paraId="628E4482" w14:textId="7ACE4CA9" w:rsidR="001503EC" w:rsidRDefault="003A206C" w:rsidP="007E1902">
      <w:pPr>
        <w:ind w:left="0" w:firstLine="0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W ramach </w:t>
      </w:r>
      <w:r w:rsidR="00121912">
        <w:rPr>
          <w:rFonts w:ascii="Cambria" w:eastAsia="Times New Roman" w:hAnsi="Cambria" w:cs="Times New Roman"/>
          <w:sz w:val="22"/>
        </w:rPr>
        <w:t xml:space="preserve">każdego z </w:t>
      </w:r>
      <w:r w:rsidR="00192A47">
        <w:rPr>
          <w:rFonts w:ascii="Cambria" w:eastAsia="Times New Roman" w:hAnsi="Cambria" w:cs="Times New Roman"/>
          <w:sz w:val="22"/>
        </w:rPr>
        <w:t>dwóch</w:t>
      </w:r>
      <w:r>
        <w:rPr>
          <w:rFonts w:ascii="Cambria" w:eastAsia="Times New Roman" w:hAnsi="Cambria" w:cs="Times New Roman"/>
          <w:sz w:val="22"/>
        </w:rPr>
        <w:t xml:space="preserve"> wyjazdów </w:t>
      </w:r>
      <w:r w:rsidR="001503EC">
        <w:rPr>
          <w:rFonts w:ascii="Cambria" w:eastAsia="Times New Roman" w:hAnsi="Cambria" w:cs="Times New Roman"/>
          <w:sz w:val="22"/>
        </w:rPr>
        <w:t>Wykonawca zapewni bilety wstępu dla</w:t>
      </w:r>
      <w:r w:rsidR="003A3C50">
        <w:rPr>
          <w:rFonts w:ascii="Cambria" w:eastAsia="Times New Roman" w:hAnsi="Cambria" w:cs="Times New Roman"/>
          <w:sz w:val="22"/>
        </w:rPr>
        <w:t xml:space="preserve"> grupy</w:t>
      </w:r>
      <w:r w:rsidR="001503EC">
        <w:rPr>
          <w:rFonts w:ascii="Cambria" w:eastAsia="Times New Roman" w:hAnsi="Cambria" w:cs="Times New Roman"/>
          <w:sz w:val="22"/>
        </w:rPr>
        <w:t xml:space="preserve"> 60 uczestników</w:t>
      </w:r>
      <w:r w:rsidR="00192A47">
        <w:rPr>
          <w:rFonts w:ascii="Cambria" w:eastAsia="Times New Roman" w:hAnsi="Cambria" w:cs="Times New Roman"/>
          <w:sz w:val="22"/>
        </w:rPr>
        <w:t xml:space="preserve">/ 1 </w:t>
      </w:r>
      <w:r w:rsidR="001503EC">
        <w:rPr>
          <w:rFonts w:ascii="Cambria" w:eastAsia="Times New Roman" w:hAnsi="Cambria" w:cs="Times New Roman"/>
          <w:sz w:val="22"/>
        </w:rPr>
        <w:t xml:space="preserve">wyjazd do </w:t>
      </w:r>
      <w:r>
        <w:rPr>
          <w:rFonts w:ascii="Cambria" w:eastAsia="Times New Roman" w:hAnsi="Cambria" w:cs="Times New Roman"/>
          <w:sz w:val="22"/>
        </w:rPr>
        <w:t>kina</w:t>
      </w:r>
      <w:r w:rsidR="00B37C56">
        <w:rPr>
          <w:rFonts w:ascii="Cambria" w:eastAsia="Times New Roman" w:hAnsi="Cambria" w:cs="Times New Roman"/>
          <w:sz w:val="22"/>
        </w:rPr>
        <w:t xml:space="preserve"> przyjaznego</w:t>
      </w:r>
      <w:r>
        <w:rPr>
          <w:rFonts w:ascii="Cambria" w:eastAsia="Times New Roman" w:hAnsi="Cambria" w:cs="Times New Roman"/>
          <w:sz w:val="22"/>
        </w:rPr>
        <w:t xml:space="preserve"> sensorycz</w:t>
      </w:r>
      <w:r w:rsidR="00B37C56">
        <w:rPr>
          <w:rFonts w:ascii="Cambria" w:eastAsia="Times New Roman" w:hAnsi="Cambria" w:cs="Times New Roman"/>
          <w:sz w:val="22"/>
        </w:rPr>
        <w:t xml:space="preserve">nie </w:t>
      </w:r>
      <w:r w:rsidR="0023385C">
        <w:rPr>
          <w:rFonts w:ascii="Cambria" w:eastAsia="Times New Roman" w:hAnsi="Cambria" w:cs="Times New Roman"/>
          <w:sz w:val="22"/>
        </w:rPr>
        <w:t xml:space="preserve">w Lublinie </w:t>
      </w:r>
      <w:r>
        <w:rPr>
          <w:rFonts w:ascii="Cambria" w:eastAsia="Times New Roman" w:hAnsi="Cambria" w:cs="Times New Roman"/>
          <w:sz w:val="22"/>
        </w:rPr>
        <w:t>na projekcie wybranego film</w:t>
      </w:r>
      <w:r w:rsidR="00B37C56">
        <w:rPr>
          <w:rFonts w:ascii="Cambria" w:eastAsia="Times New Roman" w:hAnsi="Cambria" w:cs="Times New Roman"/>
          <w:sz w:val="22"/>
        </w:rPr>
        <w:t>/bajki</w:t>
      </w:r>
      <w:r w:rsidR="003974ED">
        <w:rPr>
          <w:rFonts w:ascii="Cambria" w:eastAsia="Times New Roman" w:hAnsi="Cambria" w:cs="Times New Roman"/>
          <w:sz w:val="22"/>
        </w:rPr>
        <w:t xml:space="preserve">. Projekcja powinna być skierowana do </w:t>
      </w:r>
      <w:r w:rsidR="00D048A1">
        <w:rPr>
          <w:rFonts w:ascii="Cambria" w:eastAsia="Times New Roman" w:hAnsi="Cambria" w:cs="Times New Roman"/>
          <w:sz w:val="22"/>
        </w:rPr>
        <w:t xml:space="preserve">osób z nadwrażliwością sensoryczną. </w:t>
      </w:r>
      <w:r w:rsidR="00A5472A">
        <w:rPr>
          <w:rFonts w:ascii="Cambria" w:eastAsia="Times New Roman" w:hAnsi="Cambria" w:cs="Times New Roman"/>
          <w:sz w:val="22"/>
        </w:rPr>
        <w:t>W trakcie sensu zapewnione zostaną: z</w:t>
      </w:r>
      <w:r w:rsidR="00A5472A" w:rsidRPr="00A5472A">
        <w:rPr>
          <w:rFonts w:ascii="Cambria" w:eastAsia="Times New Roman" w:hAnsi="Cambria" w:cs="Times New Roman"/>
          <w:sz w:val="22"/>
        </w:rPr>
        <w:t>mniejszon</w:t>
      </w:r>
      <w:r w:rsidR="00A5472A">
        <w:rPr>
          <w:rFonts w:ascii="Cambria" w:eastAsia="Times New Roman" w:hAnsi="Cambria" w:cs="Times New Roman"/>
          <w:sz w:val="22"/>
        </w:rPr>
        <w:t>e</w:t>
      </w:r>
      <w:r w:rsidR="00A5472A" w:rsidRPr="00A5472A">
        <w:rPr>
          <w:rFonts w:ascii="Cambria" w:eastAsia="Times New Roman" w:hAnsi="Cambria" w:cs="Times New Roman"/>
          <w:sz w:val="22"/>
        </w:rPr>
        <w:t xml:space="preserve"> natężenie światła i dźwięku, brak reklam przed filmem, możliwość swobodnego poruszania się i głośniejszego reagowania.</w:t>
      </w:r>
    </w:p>
    <w:p w14:paraId="06E71489" w14:textId="77777777" w:rsidR="001503EC" w:rsidRPr="008F6804" w:rsidRDefault="001503EC" w:rsidP="008F6804">
      <w:pPr>
        <w:ind w:left="0" w:firstLine="0"/>
        <w:rPr>
          <w:rFonts w:ascii="Cambria" w:eastAsia="Times New Roman" w:hAnsi="Cambria" w:cs="Times New Roman"/>
          <w:sz w:val="22"/>
        </w:rPr>
      </w:pPr>
    </w:p>
    <w:p w14:paraId="6A0B6F0F" w14:textId="5E7B9359" w:rsidR="001503EC" w:rsidRPr="00124E08" w:rsidRDefault="001503EC" w:rsidP="003A3C50">
      <w:pPr>
        <w:pStyle w:val="Akapitzlist"/>
        <w:numPr>
          <w:ilvl w:val="0"/>
          <w:numId w:val="13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124E08">
        <w:rPr>
          <w:rFonts w:ascii="Cambria" w:eastAsia="Times New Roman" w:hAnsi="Cambria" w:cs="Times New Roman"/>
          <w:b/>
          <w:bCs/>
          <w:sz w:val="22"/>
        </w:rPr>
        <w:t xml:space="preserve">Zapewni usługę wyżywienia </w:t>
      </w:r>
      <w:r w:rsidR="00EF77C5">
        <w:rPr>
          <w:rFonts w:ascii="Cambria" w:eastAsia="Times New Roman" w:hAnsi="Cambria" w:cs="Times New Roman"/>
          <w:b/>
          <w:bCs/>
          <w:sz w:val="22"/>
        </w:rPr>
        <w:t xml:space="preserve">dla 55 </w:t>
      </w:r>
      <w:r w:rsidRPr="00124E08">
        <w:rPr>
          <w:rFonts w:ascii="Cambria" w:eastAsia="Times New Roman" w:hAnsi="Cambria" w:cs="Times New Roman"/>
          <w:b/>
          <w:bCs/>
          <w:sz w:val="22"/>
        </w:rPr>
        <w:t xml:space="preserve">uczestników </w:t>
      </w:r>
      <w:r w:rsidR="00EF77C5">
        <w:rPr>
          <w:rFonts w:ascii="Cambria" w:eastAsia="Times New Roman" w:hAnsi="Cambria" w:cs="Times New Roman"/>
          <w:b/>
          <w:bCs/>
          <w:sz w:val="22"/>
        </w:rPr>
        <w:t xml:space="preserve">każdego z dwóch wyjazdów </w:t>
      </w:r>
      <w:r w:rsidRPr="00124E08">
        <w:rPr>
          <w:rFonts w:ascii="Cambria" w:eastAsia="Times New Roman" w:hAnsi="Cambria" w:cs="Times New Roman"/>
          <w:b/>
          <w:bCs/>
          <w:sz w:val="22"/>
        </w:rPr>
        <w:t>zgodnie z następującymi warunkami:</w:t>
      </w:r>
    </w:p>
    <w:p w14:paraId="53B0817E" w14:textId="4A1D694A" w:rsidR="001503EC" w:rsidRDefault="001503EC" w:rsidP="00D5234C">
      <w:pPr>
        <w:pStyle w:val="Akapitzlist"/>
        <w:numPr>
          <w:ilvl w:val="0"/>
          <w:numId w:val="3"/>
        </w:numPr>
        <w:ind w:left="709"/>
        <w:jc w:val="both"/>
        <w:rPr>
          <w:rFonts w:ascii="Cambria" w:eastAsia="Times New Roman" w:hAnsi="Cambria" w:cs="Times New Roman"/>
          <w:sz w:val="22"/>
        </w:rPr>
      </w:pPr>
      <w:r w:rsidRPr="00A15016">
        <w:rPr>
          <w:rFonts w:ascii="Cambria" w:eastAsia="Times New Roman" w:hAnsi="Cambria" w:cs="Times New Roman"/>
          <w:sz w:val="22"/>
        </w:rPr>
        <w:t>W trakcie wyjazdu Wykonawca zapewni wyżywienie w postaci</w:t>
      </w:r>
      <w:r>
        <w:rPr>
          <w:rFonts w:ascii="Cambria" w:eastAsia="Times New Roman" w:hAnsi="Cambria" w:cs="Times New Roman"/>
          <w:sz w:val="22"/>
        </w:rPr>
        <w:t xml:space="preserve"> 2-daniowego zestawu obiadowego wraz z deserem oraz napojami dla </w:t>
      </w:r>
      <w:r w:rsidR="00EF77C5">
        <w:rPr>
          <w:rFonts w:ascii="Cambria" w:eastAsia="Times New Roman" w:hAnsi="Cambria" w:cs="Times New Roman"/>
          <w:sz w:val="22"/>
        </w:rPr>
        <w:t xml:space="preserve">55 </w:t>
      </w:r>
      <w:r>
        <w:rPr>
          <w:rFonts w:ascii="Cambria" w:eastAsia="Times New Roman" w:hAnsi="Cambria" w:cs="Times New Roman"/>
          <w:sz w:val="22"/>
        </w:rPr>
        <w:t xml:space="preserve">uczestników wyjazdu, w tym: </w:t>
      </w:r>
    </w:p>
    <w:p w14:paraId="35649FF5" w14:textId="77777777" w:rsidR="001503EC" w:rsidRDefault="001503EC" w:rsidP="00D5234C">
      <w:pPr>
        <w:pStyle w:val="Akapitzlist"/>
        <w:numPr>
          <w:ilvl w:val="0"/>
          <w:numId w:val="4"/>
        </w:numPr>
        <w:ind w:left="709" w:hanging="207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 xml:space="preserve"> Zupa </w:t>
      </w:r>
      <w:r w:rsidRPr="00627809">
        <w:rPr>
          <w:rFonts w:ascii="Cambria" w:eastAsia="Times New Roman" w:hAnsi="Cambria" w:cs="Times New Roman"/>
          <w:sz w:val="22"/>
        </w:rPr>
        <w:t>– co najmniej 250 ml na osobę</w:t>
      </w:r>
      <w:r>
        <w:rPr>
          <w:rFonts w:ascii="Cambria" w:eastAsia="Times New Roman" w:hAnsi="Cambria" w:cs="Times New Roman"/>
          <w:sz w:val="22"/>
        </w:rPr>
        <w:t>.</w:t>
      </w:r>
    </w:p>
    <w:p w14:paraId="70594408" w14:textId="77777777" w:rsidR="001503EC" w:rsidRDefault="001503EC" w:rsidP="00D5234C">
      <w:pPr>
        <w:pStyle w:val="Akapitzlist"/>
        <w:numPr>
          <w:ilvl w:val="0"/>
          <w:numId w:val="4"/>
        </w:numPr>
        <w:ind w:left="709" w:hanging="207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lastRenderedPageBreak/>
        <w:t xml:space="preserve">II danie - posiłek zwierający: ziemniaki lub ryż lub makaron lub kaszę, mięso lub rybę, surówkę lub gotowane jarzyny albo danie jarskie np. naleśniki z dodatkami, pierogi z serem lub kapustą, kluski z sosem. </w:t>
      </w:r>
    </w:p>
    <w:p w14:paraId="2B93D26E" w14:textId="77777777" w:rsidR="001503EC" w:rsidRDefault="001503EC" w:rsidP="008F6804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 xml:space="preserve">Gramatura zestawów obiadowych: - w przypadku dania mięsnego (mięso) lub rybnego (ryba) nie mniej niż 170 g : - ziemniaki, kasza, ryż, makaron - nie mniej niż 170 g; - surówka lub gotowane jarzyny - nie mniej niż 150 g; - danie jarskie i półmięsne - gramatura nie mniej niż 400 gram. </w:t>
      </w:r>
    </w:p>
    <w:p w14:paraId="60FC929C" w14:textId="77777777" w:rsidR="001503EC" w:rsidRPr="009133A2" w:rsidRDefault="001503EC" w:rsidP="008F6804">
      <w:pPr>
        <w:pStyle w:val="Akapitzlist"/>
        <w:ind w:left="709" w:firstLine="0"/>
        <w:jc w:val="both"/>
        <w:rPr>
          <w:rFonts w:ascii="Cambria" w:eastAsia="Times New Roman" w:hAnsi="Cambria" w:cs="Times New Roman"/>
          <w:sz w:val="22"/>
        </w:rPr>
      </w:pPr>
      <w:r w:rsidRPr="00BA0010">
        <w:rPr>
          <w:rFonts w:ascii="Cambria" w:eastAsia="Times New Roman" w:hAnsi="Cambria" w:cs="Times New Roman"/>
          <w:sz w:val="22"/>
        </w:rPr>
        <w:t>W przypadku wystąpienia diet specjalistycznych (np. posiłki wegetariańskie, wegańskie, diety, itp.) Wykonawca jest zobowiązany do ich uwzględnienia bez dodatkowego wynagrodzenia</w:t>
      </w:r>
      <w:r>
        <w:rPr>
          <w:rFonts w:ascii="Cambria" w:eastAsia="Times New Roman" w:hAnsi="Cambria" w:cs="Times New Roman"/>
          <w:sz w:val="22"/>
        </w:rPr>
        <w:t>.</w:t>
      </w:r>
    </w:p>
    <w:p w14:paraId="549163E8" w14:textId="77777777" w:rsidR="001503EC" w:rsidRDefault="001503EC" w:rsidP="00D5234C">
      <w:pPr>
        <w:pStyle w:val="Akapitzlist"/>
        <w:numPr>
          <w:ilvl w:val="0"/>
          <w:numId w:val="4"/>
        </w:numPr>
        <w:ind w:left="709"/>
        <w:jc w:val="both"/>
        <w:rPr>
          <w:rFonts w:ascii="Cambria" w:eastAsia="Times New Roman" w:hAnsi="Cambria" w:cs="Times New Roman"/>
          <w:sz w:val="22"/>
        </w:rPr>
      </w:pPr>
      <w:r>
        <w:rPr>
          <w:rFonts w:ascii="Cambria" w:eastAsia="Times New Roman" w:hAnsi="Cambria" w:cs="Times New Roman"/>
          <w:sz w:val="22"/>
        </w:rPr>
        <w:t>N</w:t>
      </w:r>
      <w:r w:rsidRPr="009133A2">
        <w:rPr>
          <w:rFonts w:ascii="Cambria" w:eastAsia="Times New Roman" w:hAnsi="Cambria" w:cs="Times New Roman"/>
          <w:sz w:val="22"/>
        </w:rPr>
        <w:t>apój - zapewniony do każdego posiłku np. kompot/woda/sok - 250 ml na osobę</w:t>
      </w:r>
      <w:r>
        <w:rPr>
          <w:rFonts w:ascii="Cambria" w:eastAsia="Times New Roman" w:hAnsi="Cambria" w:cs="Times New Roman"/>
          <w:sz w:val="22"/>
        </w:rPr>
        <w:t>.</w:t>
      </w:r>
      <w:r w:rsidRPr="009133A2">
        <w:rPr>
          <w:rFonts w:ascii="Cambria" w:eastAsia="Times New Roman" w:hAnsi="Cambria" w:cs="Times New Roman"/>
          <w:sz w:val="22"/>
        </w:rPr>
        <w:t xml:space="preserve"> </w:t>
      </w:r>
    </w:p>
    <w:p w14:paraId="63093120" w14:textId="596D9DB9" w:rsidR="00D15060" w:rsidRPr="00D15060" w:rsidRDefault="00D15060" w:rsidP="00D5234C">
      <w:pPr>
        <w:pStyle w:val="Akapitzlist"/>
        <w:numPr>
          <w:ilvl w:val="0"/>
          <w:numId w:val="4"/>
        </w:numPr>
        <w:ind w:left="709"/>
        <w:jc w:val="both"/>
        <w:rPr>
          <w:rFonts w:ascii="Cambria" w:eastAsia="Times New Roman" w:hAnsi="Cambria" w:cs="Times New Roman"/>
          <w:sz w:val="22"/>
        </w:rPr>
      </w:pPr>
      <w:r w:rsidRPr="00D15060">
        <w:rPr>
          <w:rFonts w:ascii="Cambria" w:eastAsia="Times New Roman" w:hAnsi="Cambria" w:cs="Times New Roman"/>
          <w:sz w:val="22"/>
        </w:rPr>
        <w:t>Deser - zapewniony do każdego posiłku deser w postaci ciasta – nie mniej niż 150 g na osobę.</w:t>
      </w:r>
    </w:p>
    <w:p w14:paraId="7C6A2F1D" w14:textId="77777777" w:rsidR="001503EC" w:rsidRPr="00D15060" w:rsidRDefault="001503EC" w:rsidP="00D15060">
      <w:pPr>
        <w:ind w:left="0" w:firstLine="0"/>
        <w:rPr>
          <w:rFonts w:ascii="Cambria" w:eastAsia="Times New Roman" w:hAnsi="Cambria" w:cs="Times New Roman"/>
          <w:sz w:val="22"/>
        </w:rPr>
      </w:pPr>
    </w:p>
    <w:p w14:paraId="109E7242" w14:textId="77777777" w:rsidR="001503EC" w:rsidRPr="0038401D" w:rsidRDefault="001503EC" w:rsidP="003A3C50">
      <w:pPr>
        <w:pStyle w:val="Akapitzlist"/>
        <w:numPr>
          <w:ilvl w:val="0"/>
          <w:numId w:val="13"/>
        </w:numPr>
        <w:ind w:left="426"/>
        <w:rPr>
          <w:rFonts w:ascii="Cambria" w:eastAsia="Times New Roman" w:hAnsi="Cambria" w:cs="Times New Roman"/>
          <w:b/>
          <w:bCs/>
          <w:sz w:val="22"/>
        </w:rPr>
      </w:pPr>
      <w:r w:rsidRPr="0038401D">
        <w:rPr>
          <w:rFonts w:ascii="Cambria" w:eastAsia="Times New Roman" w:hAnsi="Cambria" w:cs="Times New Roman"/>
          <w:b/>
          <w:bCs/>
          <w:sz w:val="22"/>
        </w:rPr>
        <w:t>Zapewni ubezpieczenie uczestników wyjazdu</w:t>
      </w:r>
    </w:p>
    <w:p w14:paraId="2992183B" w14:textId="77777777" w:rsidR="001503EC" w:rsidRDefault="001503EC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  <w:r w:rsidRPr="0038401D">
        <w:rPr>
          <w:rFonts w:ascii="Cambria" w:eastAsia="Times New Roman" w:hAnsi="Cambria" w:cs="Times New Roman"/>
          <w:sz w:val="22"/>
        </w:rPr>
        <w:t xml:space="preserve">Wykonawca w ramach zlecenia zapewni ubezpieczenie </w:t>
      </w:r>
      <w:r>
        <w:rPr>
          <w:rFonts w:ascii="Cambria" w:eastAsia="Times New Roman" w:hAnsi="Cambria" w:cs="Times New Roman"/>
          <w:sz w:val="22"/>
        </w:rPr>
        <w:t xml:space="preserve">60 </w:t>
      </w:r>
      <w:r w:rsidRPr="0038401D">
        <w:rPr>
          <w:rFonts w:ascii="Cambria" w:eastAsia="Times New Roman" w:hAnsi="Cambria" w:cs="Times New Roman"/>
          <w:sz w:val="22"/>
        </w:rPr>
        <w:t>uczestników wyjazdu, obowiązujące od chwili odebrania uczestni</w:t>
      </w:r>
      <w:r>
        <w:rPr>
          <w:rFonts w:ascii="Cambria" w:eastAsia="Times New Roman" w:hAnsi="Cambria" w:cs="Times New Roman"/>
          <w:sz w:val="22"/>
        </w:rPr>
        <w:t xml:space="preserve">ków </w:t>
      </w:r>
      <w:r w:rsidRPr="0038401D">
        <w:rPr>
          <w:rFonts w:ascii="Cambria" w:eastAsia="Times New Roman" w:hAnsi="Cambria" w:cs="Times New Roman"/>
          <w:sz w:val="22"/>
        </w:rPr>
        <w:t xml:space="preserve">z </w:t>
      </w:r>
      <w:r>
        <w:rPr>
          <w:rFonts w:ascii="Cambria" w:eastAsia="Times New Roman" w:hAnsi="Cambria" w:cs="Times New Roman"/>
          <w:sz w:val="22"/>
        </w:rPr>
        <w:t xml:space="preserve">miejsca rozpoczęcia wyjazdu </w:t>
      </w:r>
      <w:r w:rsidRPr="0038401D">
        <w:rPr>
          <w:rFonts w:ascii="Cambria" w:eastAsia="Times New Roman" w:hAnsi="Cambria" w:cs="Times New Roman"/>
          <w:sz w:val="22"/>
        </w:rPr>
        <w:t xml:space="preserve">do </w:t>
      </w:r>
      <w:r>
        <w:rPr>
          <w:rFonts w:ascii="Cambria" w:eastAsia="Times New Roman" w:hAnsi="Cambria" w:cs="Times New Roman"/>
          <w:sz w:val="22"/>
        </w:rPr>
        <w:t xml:space="preserve">czasu ponownego powrotu do miejsca rozpoczęcia wyjazdu.  </w:t>
      </w:r>
    </w:p>
    <w:p w14:paraId="49200667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3105024B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3404C645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77D827EC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6D439143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393B7F7D" w14:textId="77777777" w:rsidR="00DE32DB" w:rsidRDefault="00DE32DB" w:rsidP="008F6804">
      <w:pPr>
        <w:ind w:left="142"/>
        <w:jc w:val="both"/>
        <w:rPr>
          <w:rFonts w:ascii="Cambria" w:eastAsia="Times New Roman" w:hAnsi="Cambria" w:cs="Times New Roman"/>
          <w:sz w:val="22"/>
        </w:rPr>
      </w:pPr>
    </w:p>
    <w:p w14:paraId="5D1DB854" w14:textId="77777777" w:rsidR="000D6B2B" w:rsidRPr="009B6817" w:rsidRDefault="000D6B2B" w:rsidP="004A61F8">
      <w:pPr>
        <w:ind w:left="0" w:firstLine="0"/>
        <w:rPr>
          <w:rFonts w:ascii="Cambria" w:eastAsia="Times New Roman" w:hAnsi="Cambria" w:cs="Times New Roman"/>
          <w:sz w:val="22"/>
        </w:rPr>
      </w:pPr>
    </w:p>
    <w:sectPr w:rsidR="000D6B2B" w:rsidRPr="009B68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52C4" w14:textId="77777777" w:rsidR="00D25B75" w:rsidRDefault="00D25B75" w:rsidP="00912344">
      <w:pPr>
        <w:spacing w:after="0" w:line="240" w:lineRule="auto"/>
      </w:pPr>
      <w:r>
        <w:separator/>
      </w:r>
    </w:p>
  </w:endnote>
  <w:endnote w:type="continuationSeparator" w:id="0">
    <w:p w14:paraId="2D2C55A7" w14:textId="77777777" w:rsidR="00D25B75" w:rsidRDefault="00D25B75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FFDE" w14:textId="77777777" w:rsidR="00D25B75" w:rsidRDefault="00D25B75" w:rsidP="00912344">
      <w:pPr>
        <w:spacing w:after="0" w:line="240" w:lineRule="auto"/>
      </w:pPr>
      <w:r>
        <w:separator/>
      </w:r>
    </w:p>
  </w:footnote>
  <w:footnote w:type="continuationSeparator" w:id="0">
    <w:p w14:paraId="62ABFAF3" w14:textId="77777777" w:rsidR="00D25B75" w:rsidRDefault="00D25B75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4D0D" w14:textId="6EA7074C" w:rsidR="00912344" w:rsidRDefault="00912344" w:rsidP="00120B0A">
    <w:pPr>
      <w:pStyle w:val="Nagwek"/>
      <w:ind w:left="0"/>
    </w:pPr>
    <w:r>
      <w:rPr>
        <w:noProof/>
      </w:rPr>
      <w:drawing>
        <wp:inline distT="0" distB="0" distL="0" distR="0" wp14:anchorId="18CFD0FE" wp14:editId="07776D43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AF3"/>
    <w:multiLevelType w:val="hybridMultilevel"/>
    <w:tmpl w:val="F6EEC9B0"/>
    <w:lvl w:ilvl="0" w:tplc="EAE01F60">
      <w:start w:val="1"/>
      <w:numFmt w:val="lowerLetter"/>
      <w:lvlText w:val="%1)"/>
      <w:lvlJc w:val="left"/>
      <w:pPr>
        <w:ind w:left="2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13" w:hanging="360"/>
      </w:pPr>
    </w:lvl>
    <w:lvl w:ilvl="2" w:tplc="0415001B" w:tentative="1">
      <w:start w:val="1"/>
      <w:numFmt w:val="lowerRoman"/>
      <w:lvlText w:val="%3."/>
      <w:lvlJc w:val="right"/>
      <w:pPr>
        <w:ind w:left="3533" w:hanging="180"/>
      </w:pPr>
    </w:lvl>
    <w:lvl w:ilvl="3" w:tplc="0415000F" w:tentative="1">
      <w:start w:val="1"/>
      <w:numFmt w:val="decimal"/>
      <w:lvlText w:val="%4."/>
      <w:lvlJc w:val="left"/>
      <w:pPr>
        <w:ind w:left="4253" w:hanging="360"/>
      </w:pPr>
    </w:lvl>
    <w:lvl w:ilvl="4" w:tplc="04150019" w:tentative="1">
      <w:start w:val="1"/>
      <w:numFmt w:val="lowerLetter"/>
      <w:lvlText w:val="%5."/>
      <w:lvlJc w:val="left"/>
      <w:pPr>
        <w:ind w:left="4973" w:hanging="360"/>
      </w:pPr>
    </w:lvl>
    <w:lvl w:ilvl="5" w:tplc="0415001B" w:tentative="1">
      <w:start w:val="1"/>
      <w:numFmt w:val="lowerRoman"/>
      <w:lvlText w:val="%6."/>
      <w:lvlJc w:val="right"/>
      <w:pPr>
        <w:ind w:left="5693" w:hanging="180"/>
      </w:pPr>
    </w:lvl>
    <w:lvl w:ilvl="6" w:tplc="0415000F" w:tentative="1">
      <w:start w:val="1"/>
      <w:numFmt w:val="decimal"/>
      <w:lvlText w:val="%7."/>
      <w:lvlJc w:val="left"/>
      <w:pPr>
        <w:ind w:left="6413" w:hanging="360"/>
      </w:pPr>
    </w:lvl>
    <w:lvl w:ilvl="7" w:tplc="04150019" w:tentative="1">
      <w:start w:val="1"/>
      <w:numFmt w:val="lowerLetter"/>
      <w:lvlText w:val="%8."/>
      <w:lvlJc w:val="left"/>
      <w:pPr>
        <w:ind w:left="7133" w:hanging="360"/>
      </w:pPr>
    </w:lvl>
    <w:lvl w:ilvl="8" w:tplc="0415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1" w15:restartNumberingAfterBreak="0">
    <w:nsid w:val="05B06F4A"/>
    <w:multiLevelType w:val="hybridMultilevel"/>
    <w:tmpl w:val="E6F6FAEE"/>
    <w:lvl w:ilvl="0" w:tplc="3C7E01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20A"/>
    <w:multiLevelType w:val="hybridMultilevel"/>
    <w:tmpl w:val="4FA4D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F23"/>
    <w:multiLevelType w:val="hybridMultilevel"/>
    <w:tmpl w:val="A39079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6887"/>
    <w:multiLevelType w:val="hybridMultilevel"/>
    <w:tmpl w:val="C67E43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AA3AF0"/>
    <w:multiLevelType w:val="hybridMultilevel"/>
    <w:tmpl w:val="B71E92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AF1BC3"/>
    <w:multiLevelType w:val="hybridMultilevel"/>
    <w:tmpl w:val="C0228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B6B95"/>
    <w:multiLevelType w:val="hybridMultilevel"/>
    <w:tmpl w:val="4BE04D0C"/>
    <w:lvl w:ilvl="0" w:tplc="5D0052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7268"/>
    <w:multiLevelType w:val="hybridMultilevel"/>
    <w:tmpl w:val="254ADE3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632718"/>
    <w:multiLevelType w:val="hybridMultilevel"/>
    <w:tmpl w:val="DB6405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94F95"/>
    <w:multiLevelType w:val="hybridMultilevel"/>
    <w:tmpl w:val="8370F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13053"/>
    <w:multiLevelType w:val="hybridMultilevel"/>
    <w:tmpl w:val="5A9469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F85539B"/>
    <w:multiLevelType w:val="hybridMultilevel"/>
    <w:tmpl w:val="A3907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A2758"/>
    <w:multiLevelType w:val="hybridMultilevel"/>
    <w:tmpl w:val="DB640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52549">
    <w:abstractNumId w:val="6"/>
  </w:num>
  <w:num w:numId="2" w16cid:durableId="1065179188">
    <w:abstractNumId w:val="2"/>
  </w:num>
  <w:num w:numId="3" w16cid:durableId="27725977">
    <w:abstractNumId w:val="11"/>
  </w:num>
  <w:num w:numId="4" w16cid:durableId="1688555050">
    <w:abstractNumId w:val="8"/>
  </w:num>
  <w:num w:numId="5" w16cid:durableId="249510750">
    <w:abstractNumId w:val="4"/>
  </w:num>
  <w:num w:numId="6" w16cid:durableId="719211909">
    <w:abstractNumId w:val="5"/>
  </w:num>
  <w:num w:numId="7" w16cid:durableId="819538698">
    <w:abstractNumId w:val="1"/>
  </w:num>
  <w:num w:numId="8" w16cid:durableId="1431315534">
    <w:abstractNumId w:val="13"/>
  </w:num>
  <w:num w:numId="9" w16cid:durableId="46147929">
    <w:abstractNumId w:val="9"/>
  </w:num>
  <w:num w:numId="10" w16cid:durableId="146096985">
    <w:abstractNumId w:val="7"/>
  </w:num>
  <w:num w:numId="11" w16cid:durableId="144009441">
    <w:abstractNumId w:val="10"/>
  </w:num>
  <w:num w:numId="12" w16cid:durableId="628782724">
    <w:abstractNumId w:val="12"/>
  </w:num>
  <w:num w:numId="13" w16cid:durableId="1344942799">
    <w:abstractNumId w:val="3"/>
  </w:num>
  <w:num w:numId="14" w16cid:durableId="180893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FE"/>
    <w:rsid w:val="00015E91"/>
    <w:rsid w:val="00025BD9"/>
    <w:rsid w:val="000300C9"/>
    <w:rsid w:val="00032CEE"/>
    <w:rsid w:val="000336E3"/>
    <w:rsid w:val="00047FB5"/>
    <w:rsid w:val="00066FA6"/>
    <w:rsid w:val="00091DD6"/>
    <w:rsid w:val="000A4DC3"/>
    <w:rsid w:val="000B4AAE"/>
    <w:rsid w:val="000C0E7F"/>
    <w:rsid w:val="000D206F"/>
    <w:rsid w:val="000D3CA4"/>
    <w:rsid w:val="000D6B2B"/>
    <w:rsid w:val="000D7D95"/>
    <w:rsid w:val="000E1533"/>
    <w:rsid w:val="000F7228"/>
    <w:rsid w:val="00112D93"/>
    <w:rsid w:val="00120B0A"/>
    <w:rsid w:val="00121912"/>
    <w:rsid w:val="00124E08"/>
    <w:rsid w:val="001503EC"/>
    <w:rsid w:val="001547E7"/>
    <w:rsid w:val="001667B3"/>
    <w:rsid w:val="001751F8"/>
    <w:rsid w:val="00192A47"/>
    <w:rsid w:val="001971AD"/>
    <w:rsid w:val="001B4ABA"/>
    <w:rsid w:val="001B624C"/>
    <w:rsid w:val="001C204F"/>
    <w:rsid w:val="001F5495"/>
    <w:rsid w:val="002013F4"/>
    <w:rsid w:val="0023385C"/>
    <w:rsid w:val="002374F2"/>
    <w:rsid w:val="0024224B"/>
    <w:rsid w:val="00253968"/>
    <w:rsid w:val="00255073"/>
    <w:rsid w:val="002551A7"/>
    <w:rsid w:val="002B0B96"/>
    <w:rsid w:val="002B1C17"/>
    <w:rsid w:val="002B561D"/>
    <w:rsid w:val="002C4628"/>
    <w:rsid w:val="002D6C8D"/>
    <w:rsid w:val="002E3FB5"/>
    <w:rsid w:val="002F12D7"/>
    <w:rsid w:val="002F1C17"/>
    <w:rsid w:val="002F6F21"/>
    <w:rsid w:val="00301D09"/>
    <w:rsid w:val="00303041"/>
    <w:rsid w:val="00311F07"/>
    <w:rsid w:val="00311F20"/>
    <w:rsid w:val="00314E5F"/>
    <w:rsid w:val="00321FCF"/>
    <w:rsid w:val="00322390"/>
    <w:rsid w:val="00325347"/>
    <w:rsid w:val="00327942"/>
    <w:rsid w:val="00334594"/>
    <w:rsid w:val="00344E09"/>
    <w:rsid w:val="00350FB0"/>
    <w:rsid w:val="003525E8"/>
    <w:rsid w:val="0036286D"/>
    <w:rsid w:val="00364BD8"/>
    <w:rsid w:val="003735B7"/>
    <w:rsid w:val="0038401D"/>
    <w:rsid w:val="003915E9"/>
    <w:rsid w:val="00391D70"/>
    <w:rsid w:val="003937CB"/>
    <w:rsid w:val="003974ED"/>
    <w:rsid w:val="003A206C"/>
    <w:rsid w:val="003A20DE"/>
    <w:rsid w:val="003A3C50"/>
    <w:rsid w:val="003A4402"/>
    <w:rsid w:val="003A758C"/>
    <w:rsid w:val="003B37A2"/>
    <w:rsid w:val="003C1D7D"/>
    <w:rsid w:val="003C3D78"/>
    <w:rsid w:val="003C6116"/>
    <w:rsid w:val="003D140C"/>
    <w:rsid w:val="003D6D92"/>
    <w:rsid w:val="003E13F7"/>
    <w:rsid w:val="003E6DF3"/>
    <w:rsid w:val="003E727E"/>
    <w:rsid w:val="003F1283"/>
    <w:rsid w:val="00416AA5"/>
    <w:rsid w:val="00422770"/>
    <w:rsid w:val="00450275"/>
    <w:rsid w:val="00454E15"/>
    <w:rsid w:val="00462748"/>
    <w:rsid w:val="00462F1A"/>
    <w:rsid w:val="00473FAE"/>
    <w:rsid w:val="0048373C"/>
    <w:rsid w:val="00483B63"/>
    <w:rsid w:val="00490192"/>
    <w:rsid w:val="00490CBC"/>
    <w:rsid w:val="004A3C66"/>
    <w:rsid w:val="004A61F8"/>
    <w:rsid w:val="004B6DBF"/>
    <w:rsid w:val="004C26ED"/>
    <w:rsid w:val="004D1B2A"/>
    <w:rsid w:val="004D4584"/>
    <w:rsid w:val="004E12BD"/>
    <w:rsid w:val="004E52B0"/>
    <w:rsid w:val="00505FCF"/>
    <w:rsid w:val="00515E78"/>
    <w:rsid w:val="00524F12"/>
    <w:rsid w:val="00527EAB"/>
    <w:rsid w:val="005360AA"/>
    <w:rsid w:val="0054142D"/>
    <w:rsid w:val="00541956"/>
    <w:rsid w:val="00552AD0"/>
    <w:rsid w:val="005628B2"/>
    <w:rsid w:val="00566BDF"/>
    <w:rsid w:val="00581426"/>
    <w:rsid w:val="00582B54"/>
    <w:rsid w:val="00590E36"/>
    <w:rsid w:val="005C72F2"/>
    <w:rsid w:val="005E3830"/>
    <w:rsid w:val="005E56D3"/>
    <w:rsid w:val="005E7086"/>
    <w:rsid w:val="005F2CF8"/>
    <w:rsid w:val="006071D4"/>
    <w:rsid w:val="006104C9"/>
    <w:rsid w:val="00611F54"/>
    <w:rsid w:val="00621CE0"/>
    <w:rsid w:val="00627809"/>
    <w:rsid w:val="0063618E"/>
    <w:rsid w:val="0065609C"/>
    <w:rsid w:val="006614E2"/>
    <w:rsid w:val="00662A36"/>
    <w:rsid w:val="0066506D"/>
    <w:rsid w:val="00673B7C"/>
    <w:rsid w:val="006837D7"/>
    <w:rsid w:val="00691541"/>
    <w:rsid w:val="006A4950"/>
    <w:rsid w:val="006B4C56"/>
    <w:rsid w:val="006C6022"/>
    <w:rsid w:val="00705D50"/>
    <w:rsid w:val="00717C80"/>
    <w:rsid w:val="00731E27"/>
    <w:rsid w:val="00762386"/>
    <w:rsid w:val="007648C4"/>
    <w:rsid w:val="00777328"/>
    <w:rsid w:val="007829D3"/>
    <w:rsid w:val="00784555"/>
    <w:rsid w:val="00793AE7"/>
    <w:rsid w:val="007A5BEE"/>
    <w:rsid w:val="007A7FED"/>
    <w:rsid w:val="007C13C8"/>
    <w:rsid w:val="007E0B9B"/>
    <w:rsid w:val="007E1503"/>
    <w:rsid w:val="007E1902"/>
    <w:rsid w:val="007F3184"/>
    <w:rsid w:val="00824406"/>
    <w:rsid w:val="008363B7"/>
    <w:rsid w:val="00843A0D"/>
    <w:rsid w:val="00843F46"/>
    <w:rsid w:val="00854688"/>
    <w:rsid w:val="008602D1"/>
    <w:rsid w:val="00862817"/>
    <w:rsid w:val="008629BE"/>
    <w:rsid w:val="00871949"/>
    <w:rsid w:val="008721F4"/>
    <w:rsid w:val="00884540"/>
    <w:rsid w:val="00884EC8"/>
    <w:rsid w:val="00887D4A"/>
    <w:rsid w:val="008A131E"/>
    <w:rsid w:val="008A1B81"/>
    <w:rsid w:val="008A3992"/>
    <w:rsid w:val="008A39C9"/>
    <w:rsid w:val="008B79E3"/>
    <w:rsid w:val="008D0188"/>
    <w:rsid w:val="008D5DB2"/>
    <w:rsid w:val="008D7A1D"/>
    <w:rsid w:val="008E4DDB"/>
    <w:rsid w:val="008F6804"/>
    <w:rsid w:val="008F7994"/>
    <w:rsid w:val="00907628"/>
    <w:rsid w:val="00912344"/>
    <w:rsid w:val="009133A2"/>
    <w:rsid w:val="00922B02"/>
    <w:rsid w:val="00937570"/>
    <w:rsid w:val="0094127E"/>
    <w:rsid w:val="009426BA"/>
    <w:rsid w:val="00971507"/>
    <w:rsid w:val="009740E6"/>
    <w:rsid w:val="00976DF1"/>
    <w:rsid w:val="00981438"/>
    <w:rsid w:val="00986ED8"/>
    <w:rsid w:val="009920BD"/>
    <w:rsid w:val="00996201"/>
    <w:rsid w:val="00997140"/>
    <w:rsid w:val="009B0EC1"/>
    <w:rsid w:val="009B39B4"/>
    <w:rsid w:val="009B6689"/>
    <w:rsid w:val="009B6817"/>
    <w:rsid w:val="009C0E16"/>
    <w:rsid w:val="009C1458"/>
    <w:rsid w:val="009C29B0"/>
    <w:rsid w:val="009C72A5"/>
    <w:rsid w:val="009F1669"/>
    <w:rsid w:val="009F6A71"/>
    <w:rsid w:val="009F6F19"/>
    <w:rsid w:val="00A03F4F"/>
    <w:rsid w:val="00A11FB8"/>
    <w:rsid w:val="00A12AC0"/>
    <w:rsid w:val="00A15016"/>
    <w:rsid w:val="00A1627E"/>
    <w:rsid w:val="00A1751D"/>
    <w:rsid w:val="00A238EF"/>
    <w:rsid w:val="00A24B08"/>
    <w:rsid w:val="00A25DDC"/>
    <w:rsid w:val="00A268F7"/>
    <w:rsid w:val="00A3678B"/>
    <w:rsid w:val="00A5472A"/>
    <w:rsid w:val="00A65524"/>
    <w:rsid w:val="00A75C6C"/>
    <w:rsid w:val="00A77740"/>
    <w:rsid w:val="00A828F6"/>
    <w:rsid w:val="00A87449"/>
    <w:rsid w:val="00AB350C"/>
    <w:rsid w:val="00AC3D39"/>
    <w:rsid w:val="00AD217A"/>
    <w:rsid w:val="00AE2D45"/>
    <w:rsid w:val="00AE3E57"/>
    <w:rsid w:val="00AF40A2"/>
    <w:rsid w:val="00B07A11"/>
    <w:rsid w:val="00B16A12"/>
    <w:rsid w:val="00B20E0E"/>
    <w:rsid w:val="00B25C6C"/>
    <w:rsid w:val="00B307A8"/>
    <w:rsid w:val="00B37C56"/>
    <w:rsid w:val="00B47336"/>
    <w:rsid w:val="00B750C1"/>
    <w:rsid w:val="00B8159C"/>
    <w:rsid w:val="00BA0010"/>
    <w:rsid w:val="00BA07FE"/>
    <w:rsid w:val="00BA1BAC"/>
    <w:rsid w:val="00BA7B93"/>
    <w:rsid w:val="00BC0330"/>
    <w:rsid w:val="00BC1D6C"/>
    <w:rsid w:val="00BD2669"/>
    <w:rsid w:val="00BD3800"/>
    <w:rsid w:val="00BD42A4"/>
    <w:rsid w:val="00BD462E"/>
    <w:rsid w:val="00BD7028"/>
    <w:rsid w:val="00BF36FE"/>
    <w:rsid w:val="00BF3902"/>
    <w:rsid w:val="00C00A58"/>
    <w:rsid w:val="00C11DA3"/>
    <w:rsid w:val="00C133A5"/>
    <w:rsid w:val="00C177D0"/>
    <w:rsid w:val="00C27498"/>
    <w:rsid w:val="00C27D8A"/>
    <w:rsid w:val="00C4486F"/>
    <w:rsid w:val="00C46140"/>
    <w:rsid w:val="00C531E3"/>
    <w:rsid w:val="00C9071A"/>
    <w:rsid w:val="00C94515"/>
    <w:rsid w:val="00CA05D2"/>
    <w:rsid w:val="00CA1224"/>
    <w:rsid w:val="00CA34E7"/>
    <w:rsid w:val="00CB7DD6"/>
    <w:rsid w:val="00CC54C5"/>
    <w:rsid w:val="00CD348D"/>
    <w:rsid w:val="00CD3F9C"/>
    <w:rsid w:val="00CE2B2C"/>
    <w:rsid w:val="00CF699C"/>
    <w:rsid w:val="00D00620"/>
    <w:rsid w:val="00D048A1"/>
    <w:rsid w:val="00D1249E"/>
    <w:rsid w:val="00D13862"/>
    <w:rsid w:val="00D15060"/>
    <w:rsid w:val="00D239FB"/>
    <w:rsid w:val="00D25B75"/>
    <w:rsid w:val="00D33A7E"/>
    <w:rsid w:val="00D50335"/>
    <w:rsid w:val="00D5234C"/>
    <w:rsid w:val="00D53C26"/>
    <w:rsid w:val="00D667D1"/>
    <w:rsid w:val="00D670B2"/>
    <w:rsid w:val="00D71A65"/>
    <w:rsid w:val="00D764B0"/>
    <w:rsid w:val="00D84D6B"/>
    <w:rsid w:val="00D93F44"/>
    <w:rsid w:val="00D94D36"/>
    <w:rsid w:val="00DB57C1"/>
    <w:rsid w:val="00DE32DB"/>
    <w:rsid w:val="00DF68C5"/>
    <w:rsid w:val="00E02903"/>
    <w:rsid w:val="00E22282"/>
    <w:rsid w:val="00E258B9"/>
    <w:rsid w:val="00E42EA1"/>
    <w:rsid w:val="00E455DB"/>
    <w:rsid w:val="00E72085"/>
    <w:rsid w:val="00E77E30"/>
    <w:rsid w:val="00E86509"/>
    <w:rsid w:val="00E972E4"/>
    <w:rsid w:val="00EC01FB"/>
    <w:rsid w:val="00EE0454"/>
    <w:rsid w:val="00EE0EE2"/>
    <w:rsid w:val="00EE54EB"/>
    <w:rsid w:val="00EF1192"/>
    <w:rsid w:val="00EF1D0E"/>
    <w:rsid w:val="00EF3C30"/>
    <w:rsid w:val="00EF77C5"/>
    <w:rsid w:val="00F06250"/>
    <w:rsid w:val="00F17E33"/>
    <w:rsid w:val="00F25077"/>
    <w:rsid w:val="00F26253"/>
    <w:rsid w:val="00F31DCA"/>
    <w:rsid w:val="00F40BF1"/>
    <w:rsid w:val="00F40E7A"/>
    <w:rsid w:val="00F53334"/>
    <w:rsid w:val="00F5400C"/>
    <w:rsid w:val="00F8352D"/>
    <w:rsid w:val="00F846D2"/>
    <w:rsid w:val="00F93A9F"/>
    <w:rsid w:val="00FA71C4"/>
    <w:rsid w:val="00FC4EC4"/>
    <w:rsid w:val="00FD3429"/>
    <w:rsid w:val="00FF62A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56E89"/>
  <w15:chartTrackingRefBased/>
  <w15:docId w15:val="{0B942BAC-F797-4879-B5CE-A5D004ED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9B4"/>
    <w:pPr>
      <w:spacing w:after="3" w:line="251" w:lineRule="auto"/>
      <w:ind w:left="1743" w:hanging="10"/>
    </w:pPr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6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6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6FE"/>
    <w:pPr>
      <w:numPr>
        <w:ilvl w:val="1"/>
      </w:numPr>
      <w:ind w:left="174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6FE"/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F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6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6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6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6F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344"/>
  </w:style>
  <w:style w:type="paragraph" w:styleId="Stopka">
    <w:name w:val="footer"/>
    <w:basedOn w:val="Normalny"/>
    <w:link w:val="StopkaZnak"/>
    <w:uiPriority w:val="99"/>
    <w:unhideWhenUsed/>
    <w:rsid w:val="0091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344"/>
  </w:style>
  <w:style w:type="character" w:styleId="Odwoaniedokomentarza">
    <w:name w:val="annotation reference"/>
    <w:basedOn w:val="Domylnaczcionkaakapitu"/>
    <w:uiPriority w:val="99"/>
    <w:semiHidden/>
    <w:unhideWhenUsed/>
    <w:rsid w:val="009C2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2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29B0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9B0"/>
    <w:rPr>
      <w:rFonts w:ascii="Arial" w:eastAsia="Arial" w:hAnsi="Arial" w:cs="Arial"/>
      <w:b/>
      <w:bCs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Props1.xml><?xml version="1.0" encoding="utf-8"?>
<ds:datastoreItem xmlns:ds="http://schemas.openxmlformats.org/officeDocument/2006/customXml" ds:itemID="{C4013F73-6027-4E27-BB67-D8B7FB89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D4676-422A-4009-ADBC-2E122BC09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C37B1-3B38-40E7-8320-812D0EC78B0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3691</Words>
  <Characters>22149</Characters>
  <Application>Microsoft Office Word</Application>
  <DocSecurity>0</DocSecurity>
  <Lines>184</Lines>
  <Paragraphs>51</Paragraphs>
  <ScaleCrop>false</ScaleCrop>
  <Company/>
  <LinksUpToDate>false</LinksUpToDate>
  <CharactersWithSpaces>25789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332</cp:revision>
  <dcterms:created xsi:type="dcterms:W3CDTF">2026-02-01T19:18:00Z</dcterms:created>
  <dcterms:modified xsi:type="dcterms:W3CDTF">2026-03-16T09:41:00Z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