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4DD5" w14:textId="77777777" w:rsidR="00EB23F9" w:rsidRPr="00677FFB" w:rsidRDefault="00EB23F9" w:rsidP="00795563">
      <w:pPr>
        <w:tabs>
          <w:tab w:val="left" w:pos="4395"/>
        </w:tabs>
        <w:spacing w:line="240" w:lineRule="auto"/>
        <w:ind w:left="0" w:firstLine="0"/>
        <w:jc w:val="right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Załącznik nr 1 Opis przedmiotu zamówienia </w:t>
      </w:r>
    </w:p>
    <w:p w14:paraId="055E9C0E" w14:textId="77777777" w:rsidR="00EB23F9" w:rsidRPr="00677FFB" w:rsidRDefault="00EB23F9" w:rsidP="00873AC2">
      <w:pPr>
        <w:spacing w:line="240" w:lineRule="auto"/>
        <w:ind w:left="0" w:firstLine="0"/>
        <w:jc w:val="both"/>
        <w:rPr>
          <w:rFonts w:ascii="Cambria" w:hAnsi="Cambria"/>
          <w:b/>
          <w:color w:val="auto"/>
          <w:sz w:val="24"/>
          <w:szCs w:val="24"/>
        </w:rPr>
      </w:pPr>
    </w:p>
    <w:p w14:paraId="199576FE" w14:textId="77777777" w:rsidR="00EB23F9" w:rsidRPr="00677FFB" w:rsidRDefault="00EB23F9" w:rsidP="00873AC2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hAnsi="Cambria"/>
          <w:b/>
          <w:color w:val="auto"/>
          <w:sz w:val="24"/>
          <w:szCs w:val="24"/>
        </w:rPr>
        <w:t>OPIS PRZEDMIOTU ZAMÓWIENIA</w:t>
      </w:r>
      <w:bookmarkStart w:id="0" w:name="_Hlk201268615"/>
    </w:p>
    <w:bookmarkEnd w:id="0"/>
    <w:p w14:paraId="1602A0B4" w14:textId="16F777BD" w:rsidR="00EB23F9" w:rsidRPr="00677FFB" w:rsidRDefault="00EB23F9" w:rsidP="00873AC2">
      <w:p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Usługa świadczenia warsztatów</w:t>
      </w:r>
      <w:r w:rsidR="00A61EB7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i </w:t>
      </w:r>
      <w:r w:rsidR="00531832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szkoleń</w:t>
      </w: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dla </w:t>
      </w:r>
      <w:r w:rsidR="00A30F1C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uczniów, </w:t>
      </w: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nauczyciel</w:t>
      </w:r>
      <w:r w:rsidR="00362C0F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i</w:t>
      </w:r>
      <w:r w:rsidR="002E12D7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, oraz rodziców/opiekunów prawnych uczniów</w:t>
      </w: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I Liceum Ogólnokształcącego w Radzyniu Podlaskim </w:t>
      </w:r>
      <w:r w:rsidR="004002D3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oraz </w:t>
      </w:r>
      <w:r w:rsidR="002E12D7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nauczycieli i rodziców/opiekunów prawnych uczniów </w:t>
      </w:r>
      <w:r w:rsidR="004002D3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Specjalnego Ośrodka Szkolno-Wychowawczego im. Z. Sękowskiej w Radzyniu Podlaskim</w:t>
      </w:r>
      <w:r w:rsidR="00A30F1C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</w:t>
      </w: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w ramach projekt</w:t>
      </w:r>
      <w:r w:rsidR="00826023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ów</w:t>
      </w:r>
      <w:r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pn. „Program współpracy oraz wsparcia uczniów, rodziców i nauczycieli szkół ogólnokształcących i zawodowych Powiatu Radzyńskiego”</w:t>
      </w:r>
      <w:r w:rsidR="00826023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 xml:space="preserve"> oraz „</w:t>
      </w:r>
      <w:r w:rsidR="00A85C37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Wsparcie procesu transformacji szkolnictwa specjalnego na terenie Powiatu Radzyńskiego”</w:t>
      </w:r>
      <w:r w:rsidR="00661EFF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.</w:t>
      </w:r>
    </w:p>
    <w:p w14:paraId="7DDBD63B" w14:textId="77777777" w:rsidR="00EB23F9" w:rsidRPr="00677FFB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751D216C" w14:textId="77777777" w:rsidR="00661EFF" w:rsidRPr="00677FFB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Zadanie współfinansowane ze środków Europejskiego Funduszu Społecznego Plus w ramach </w:t>
      </w:r>
    </w:p>
    <w:p w14:paraId="75B68227" w14:textId="070F6833" w:rsidR="00EB23F9" w:rsidRPr="00677FFB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Działania </w:t>
      </w:r>
      <w:bookmarkStart w:id="1" w:name="_Hlk219409684"/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10.05 Kształcenie ogólne </w:t>
      </w:r>
    </w:p>
    <w:p w14:paraId="40DE15B8" w14:textId="2591B9D1" w:rsidR="00A85C37" w:rsidRPr="00677FFB" w:rsidRDefault="00A85C37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Działania 10.3 </w:t>
      </w:r>
      <w:r w:rsidR="00465423"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Kształcenie ogólne </w:t>
      </w:r>
    </w:p>
    <w:p w14:paraId="75AC0195" w14:textId="77777777" w:rsidR="00EB23F9" w:rsidRPr="00677FFB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 xml:space="preserve">Priorytetu X Lepsza edukacja programu </w:t>
      </w:r>
    </w:p>
    <w:p w14:paraId="62C5B53A" w14:textId="77777777" w:rsidR="00EB23F9" w:rsidRPr="00677FFB" w:rsidRDefault="00EB23F9" w:rsidP="00873AC2">
      <w:pPr>
        <w:spacing w:after="0" w:line="240" w:lineRule="auto"/>
        <w:ind w:left="0" w:firstLine="0"/>
        <w:contextualSpacing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Cs/>
          <w:iCs/>
          <w:color w:val="auto"/>
          <w:sz w:val="24"/>
          <w:szCs w:val="24"/>
        </w:rPr>
        <w:t>Fundusze Europejskie dla Lubelskiego 2021-2027</w:t>
      </w:r>
    </w:p>
    <w:bookmarkEnd w:id="1"/>
    <w:p w14:paraId="55C654E6" w14:textId="77777777" w:rsidR="00EB23F9" w:rsidRPr="00677FFB" w:rsidRDefault="00EB23F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048F8961" w14:textId="10D66114" w:rsidR="004A37A5" w:rsidRPr="00677FFB" w:rsidRDefault="00EB23F9" w:rsidP="004A37A5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Realizacja usług odbędzie się w ramach projekt</w:t>
      </w:r>
      <w:r w:rsidR="00465423" w:rsidRPr="00677FFB">
        <w:rPr>
          <w:rFonts w:ascii="Cambria" w:eastAsia="Times New Roman" w:hAnsi="Cambria" w:cs="Times New Roman"/>
          <w:color w:val="auto"/>
          <w:sz w:val="24"/>
          <w:szCs w:val="24"/>
        </w:rPr>
        <w:t>ów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pn. „Program współpracy oraz wsparcia uczniów, rodziców i nauczycieli szkół ogólnokształcących i zawodowych Powiatu Radzyńskiego”</w:t>
      </w:r>
      <w:r w:rsidR="00465423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„Wsparcie procesu transformacji szkolnictwa specjalnego na terenie Powiatu Radzyńskiego”</w:t>
      </w:r>
      <w:r w:rsidR="00B33620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. </w:t>
      </w:r>
      <w:r w:rsidR="004E220C" w:rsidRPr="00677FFB">
        <w:rPr>
          <w:rFonts w:ascii="Cambria" w:eastAsia="Times New Roman" w:hAnsi="Cambria" w:cs="Times New Roman"/>
          <w:color w:val="auto"/>
          <w:sz w:val="24"/>
          <w:szCs w:val="24"/>
        </w:rPr>
        <w:t>Wsparciem</w:t>
      </w:r>
      <w:r w:rsidR="00B33620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w ramach poszczególnych projektów zostaną objęci: </w:t>
      </w:r>
    </w:p>
    <w:p w14:paraId="7C422877" w14:textId="38D49148" w:rsidR="00B33620" w:rsidRPr="00677FFB" w:rsidRDefault="00B33620" w:rsidP="00D23837">
      <w:pPr>
        <w:pStyle w:val="Akapitzlist"/>
        <w:numPr>
          <w:ilvl w:val="0"/>
          <w:numId w:val="9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„Program współpracy oraz wsparcia uczniów, rodziców i nauczycieli szkół ogólnokształcących i zawodowych Powiatu Radzyńskiego”</w:t>
      </w:r>
      <w:r w:rsidR="00DB2F60" w:rsidRPr="00677FFB">
        <w:rPr>
          <w:rFonts w:ascii="Cambria" w:eastAsia="Times New Roman" w:hAnsi="Cambria" w:cs="Times New Roman"/>
          <w:color w:val="auto"/>
          <w:sz w:val="24"/>
          <w:szCs w:val="24"/>
        </w:rPr>
        <w:t>: 240 uczniów</w:t>
      </w:r>
      <w:r w:rsidR="004A37A5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oraz 12 nauczycieli </w:t>
      </w:r>
      <w:r w:rsidR="00DB2F60" w:rsidRPr="00677FFB">
        <w:rPr>
          <w:rFonts w:ascii="Cambria" w:eastAsia="Times New Roman" w:hAnsi="Cambria" w:cs="Times New Roman"/>
          <w:color w:val="auto"/>
          <w:sz w:val="24"/>
          <w:szCs w:val="24"/>
        </w:rPr>
        <w:t>z I LO w Radzyniu Podlaskim</w:t>
      </w:r>
      <w:r w:rsidR="004A37A5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; </w:t>
      </w:r>
    </w:p>
    <w:p w14:paraId="12D2645F" w14:textId="513B525F" w:rsidR="004A37A5" w:rsidRPr="00677FFB" w:rsidRDefault="004A37A5" w:rsidP="00D23837">
      <w:pPr>
        <w:pStyle w:val="Akapitzlist"/>
        <w:numPr>
          <w:ilvl w:val="0"/>
          <w:numId w:val="96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„Wsparcie procesu transformacji szkolnictwa specjalnego na terenie Powiatu Radzyńskiego”:</w:t>
      </w:r>
    </w:p>
    <w:p w14:paraId="3B2A44AB" w14:textId="17E8298D" w:rsidR="004A37A5" w:rsidRPr="00677FFB" w:rsidRDefault="004A37A5" w:rsidP="00D23837">
      <w:pPr>
        <w:pStyle w:val="Akapitzlist"/>
        <w:numPr>
          <w:ilvl w:val="0"/>
          <w:numId w:val="9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I L</w:t>
      </w:r>
      <w:r w:rsidR="00D6283F" w:rsidRPr="00677FFB">
        <w:rPr>
          <w:rFonts w:ascii="Cambria" w:eastAsia="Times New Roman" w:hAnsi="Cambria" w:cs="Times New Roman"/>
          <w:color w:val="auto"/>
          <w:sz w:val="24"/>
          <w:szCs w:val="24"/>
        </w:rPr>
        <w:t>O w Radzyniu Podlaskim: 1</w:t>
      </w:r>
      <w:r w:rsidR="0082620D">
        <w:rPr>
          <w:rFonts w:ascii="Cambria" w:eastAsia="Times New Roman" w:hAnsi="Cambria" w:cs="Times New Roman"/>
          <w:color w:val="auto"/>
          <w:sz w:val="24"/>
          <w:szCs w:val="24"/>
        </w:rPr>
        <w:t>2</w:t>
      </w:r>
      <w:r w:rsidR="002038F5">
        <w:rPr>
          <w:rFonts w:ascii="Cambria" w:eastAsia="Times New Roman" w:hAnsi="Cambria" w:cs="Times New Roman"/>
          <w:color w:val="auto"/>
          <w:sz w:val="24"/>
          <w:szCs w:val="24"/>
        </w:rPr>
        <w:t>0</w:t>
      </w:r>
      <w:r w:rsidR="00D6283F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uczniów; 30 nauczycieli oraz 10 rodziców;</w:t>
      </w:r>
    </w:p>
    <w:p w14:paraId="5991789F" w14:textId="3FF40E9F" w:rsidR="00D6283F" w:rsidRPr="00677FFB" w:rsidRDefault="00D6283F" w:rsidP="00D23837">
      <w:pPr>
        <w:pStyle w:val="Akapitzlist"/>
        <w:numPr>
          <w:ilvl w:val="0"/>
          <w:numId w:val="9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SOSW im. Z. Sękowskiej </w:t>
      </w:r>
      <w:r w:rsidR="004E220C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w Radzyniu Podlaskim: </w:t>
      </w:r>
      <w:r w:rsidR="00C955BF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40 nauczycieli oraz </w:t>
      </w:r>
      <w:r w:rsidR="00A61EB7" w:rsidRPr="00677FFB">
        <w:rPr>
          <w:rFonts w:ascii="Cambria" w:eastAsia="Times New Roman" w:hAnsi="Cambria" w:cs="Times New Roman"/>
          <w:color w:val="auto"/>
          <w:sz w:val="24"/>
          <w:szCs w:val="24"/>
        </w:rPr>
        <w:t>16 rodziców.</w:t>
      </w:r>
    </w:p>
    <w:p w14:paraId="7569CEB1" w14:textId="5389D4B0" w:rsidR="00EB23F9" w:rsidRPr="00677FFB" w:rsidRDefault="00EB23F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6302FE44" w14:textId="77777777" w:rsidR="004E180E" w:rsidRPr="00677FFB" w:rsidRDefault="004E180E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3B937ED9" w14:textId="78D9990E" w:rsidR="00D72F8D" w:rsidRPr="00677FFB" w:rsidRDefault="00D72F8D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WYMAGANIA WSPÓLNE:</w:t>
      </w:r>
    </w:p>
    <w:p w14:paraId="7EA10F37" w14:textId="73B39F92" w:rsidR="00881A44" w:rsidRPr="00677FFB" w:rsidRDefault="00C728C0" w:rsidP="00D23837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Przedmiotem niniejszego zamówienia jest </w:t>
      </w:r>
      <w:r w:rsidR="00F437DE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usługa świadczenia warsztatów i</w:t>
      </w:r>
      <w:r w:rsidR="0012562F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 </w:t>
      </w:r>
      <w:r w:rsidR="00F437DE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szkoleń dla uczniów, nauczycieli, oraz rodziców/opiekunów prawnych uczniów I Liceum Ogólnokształcącego w Radzyniu Podlaskim oraz nauczycieli i rodziców/opiekunów prawnych uczniów Specjalnego Ośrodka Szkolno-Wychowawczego im. Z. Sękowskiej w Radzyniu Podlaskim w ramach projektów pn. „Program współpracy oraz wsparcia uczniów, rodziców i nauczycieli szkół ogólnokształcących i zawodowych Powiatu Radzyńskiego” oraz „Wsparcie procesu transformacji szkolnictwa specjalnego na terenie Powiatu Radzyńskiego”</w:t>
      </w:r>
      <w:r w:rsidR="00FE343A" w:rsidRPr="00677FFB">
        <w:rPr>
          <w:rFonts w:ascii="Cambria" w:eastAsia="Times New Roman" w:hAnsi="Cambria" w:cs="Times New Roman"/>
          <w:b/>
          <w:color w:val="auto"/>
          <w:sz w:val="24"/>
          <w:szCs w:val="24"/>
        </w:rPr>
        <w:t>.</w:t>
      </w:r>
    </w:p>
    <w:p w14:paraId="51269A9D" w14:textId="0C714879" w:rsidR="00AB1C23" w:rsidRPr="00677FFB" w:rsidRDefault="00C728C0" w:rsidP="00D23837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Zamawiający informuje, że przedmiotowe zamówienie na usługi szkoleniowe zostało podzielone na </w:t>
      </w:r>
      <w:r w:rsidR="0034790D" w:rsidRPr="00677FFB">
        <w:rPr>
          <w:rFonts w:ascii="Cambria" w:eastAsia="Times New Roman" w:hAnsi="Cambria" w:cs="Times New Roman"/>
          <w:color w:val="auto"/>
          <w:sz w:val="24"/>
          <w:szCs w:val="24"/>
        </w:rPr>
        <w:t>8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części. </w:t>
      </w:r>
    </w:p>
    <w:p w14:paraId="7BD6DF56" w14:textId="77777777" w:rsidR="00AB1C23" w:rsidRPr="00677FFB" w:rsidRDefault="004649F5" w:rsidP="00873AC2">
      <w:pPr>
        <w:pStyle w:val="Akapitzlist"/>
        <w:spacing w:after="0" w:line="240" w:lineRule="auto"/>
        <w:ind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Części 1-2 realizowane będą w ramach projektu „Program współpracy oraz wsparcia uczniów, rodziców i nauczycieli szkół ogólnokształcących i zawodowych Powiatu Radzyńskiego”. </w:t>
      </w:r>
    </w:p>
    <w:p w14:paraId="4AE530E9" w14:textId="27DD3EF0" w:rsidR="00881A44" w:rsidRPr="00677FFB" w:rsidRDefault="00AB1C23" w:rsidP="00873AC2">
      <w:pPr>
        <w:pStyle w:val="Akapitzlist"/>
        <w:spacing w:after="0" w:line="240" w:lineRule="auto"/>
        <w:ind w:firstLine="0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lastRenderedPageBreak/>
        <w:t>C</w:t>
      </w:r>
      <w:r w:rsidR="004649F5" w:rsidRPr="00677FFB">
        <w:rPr>
          <w:rFonts w:ascii="Cambria" w:eastAsia="Times New Roman" w:hAnsi="Cambria" w:cs="Times New Roman"/>
          <w:color w:val="auto"/>
          <w:sz w:val="24"/>
          <w:szCs w:val="24"/>
        </w:rPr>
        <w:t>zęś</w:t>
      </w:r>
      <w:r w:rsidR="00623521" w:rsidRPr="00677FFB">
        <w:rPr>
          <w:rFonts w:ascii="Cambria" w:eastAsia="Times New Roman" w:hAnsi="Cambria" w:cs="Times New Roman"/>
          <w:color w:val="auto"/>
          <w:sz w:val="24"/>
          <w:szCs w:val="24"/>
        </w:rPr>
        <w:t>ci 3-</w:t>
      </w:r>
      <w:r w:rsidR="0034790D" w:rsidRPr="00677FFB">
        <w:rPr>
          <w:rFonts w:ascii="Cambria" w:eastAsia="Times New Roman" w:hAnsi="Cambria" w:cs="Times New Roman"/>
          <w:color w:val="auto"/>
          <w:sz w:val="24"/>
          <w:szCs w:val="24"/>
        </w:rPr>
        <w:t>8</w:t>
      </w:r>
      <w:r w:rsidR="00623521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realizowane będą w ramach projektu: „Wsparcie procesu transformacji szkolnictwa specjalnego na terenie Powiatu Radzyńskiego”.</w:t>
      </w:r>
    </w:p>
    <w:p w14:paraId="3C58C6E3" w14:textId="1F459155" w:rsidR="00C728C0" w:rsidRPr="00677FFB" w:rsidRDefault="00C728C0" w:rsidP="00D23837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Cambria" w:eastAsia="Times New Roman" w:hAnsi="Cambria" w:cs="Times New Roman"/>
          <w:b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 ramach realizacji przedmiotu zamówienia Wykonawca zobowiązany jest do:</w:t>
      </w:r>
    </w:p>
    <w:p w14:paraId="34D2C2DD" w14:textId="6E4C7B46" w:rsidR="00C728C0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przeprowadzenia szkolenia</w:t>
      </w:r>
      <w:r w:rsidR="00670569" w:rsidRPr="00677FFB">
        <w:rPr>
          <w:rFonts w:ascii="Cambria" w:eastAsia="Times New Roman" w:hAnsi="Cambria" w:cs="Times New Roman"/>
          <w:color w:val="auto"/>
          <w:sz w:val="24"/>
          <w:szCs w:val="24"/>
        </w:rPr>
        <w:t>/warsztatów</w:t>
      </w:r>
      <w:r w:rsidR="00A36DE4" w:rsidRPr="00677FFB">
        <w:rPr>
          <w:rFonts w:ascii="Cambria" w:eastAsia="Times New Roman" w:hAnsi="Cambria" w:cs="Times New Roman"/>
          <w:color w:val="auto"/>
          <w:sz w:val="24"/>
          <w:szCs w:val="24"/>
        </w:rPr>
        <w:t>/</w:t>
      </w:r>
      <w:proofErr w:type="spellStart"/>
      <w:r w:rsidR="00A36DE4" w:rsidRPr="00677FFB">
        <w:rPr>
          <w:rFonts w:ascii="Cambria" w:eastAsia="Times New Roman" w:hAnsi="Cambria" w:cs="Times New Roman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zgodnie z ramowym programem wskazanym w OPZ;</w:t>
      </w:r>
    </w:p>
    <w:p w14:paraId="1DB66DE5" w14:textId="3899252E" w:rsidR="00C728C0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przygotowania </w:t>
      </w:r>
      <w:r w:rsidR="00052760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szczegółowego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programu szkolenia</w:t>
      </w:r>
      <w:r w:rsidR="00211E55" w:rsidRPr="00677FFB">
        <w:rPr>
          <w:rFonts w:ascii="Cambria" w:eastAsia="Times New Roman" w:hAnsi="Cambria" w:cs="Times New Roman"/>
          <w:color w:val="auto"/>
          <w:sz w:val="24"/>
          <w:szCs w:val="24"/>
        </w:rPr>
        <w:t>/warsztatów</w:t>
      </w:r>
      <w:r w:rsidR="00A36DE4" w:rsidRPr="00677FFB">
        <w:rPr>
          <w:rFonts w:ascii="Cambria" w:eastAsia="Times New Roman" w:hAnsi="Cambria" w:cs="Times New Roman"/>
          <w:color w:val="auto"/>
          <w:sz w:val="24"/>
          <w:szCs w:val="24"/>
        </w:rPr>
        <w:t>/</w:t>
      </w:r>
      <w:proofErr w:type="spellStart"/>
      <w:r w:rsidR="00A36DE4" w:rsidRPr="00677FFB">
        <w:rPr>
          <w:rFonts w:ascii="Cambria" w:eastAsia="Times New Roman" w:hAnsi="Cambria" w:cs="Times New Roman"/>
          <w:color w:val="auto"/>
          <w:sz w:val="24"/>
          <w:szCs w:val="24"/>
        </w:rPr>
        <w:t>superwzji</w:t>
      </w:r>
      <w:proofErr w:type="spellEnd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zawierającego w szczególności:</w:t>
      </w:r>
    </w:p>
    <w:p w14:paraId="7AA2AF92" w14:textId="3BCA6462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nazwę formy kształcenia,</w:t>
      </w:r>
    </w:p>
    <w:p w14:paraId="4E367BE2" w14:textId="6C3FAF7A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czas trwania, liczbę godzin kształcenia oraz sposób organizacji zajęć,</w:t>
      </w:r>
    </w:p>
    <w:p w14:paraId="52BAA845" w14:textId="4E9C2711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cele kształcenia oraz sposoby ich osiągania, z uwzględnieniem możliwości indywidualizacji pracy uczestników, w zależności od ich potrzeb i możliwości</w:t>
      </w:r>
      <w:r w:rsidR="00960BFC" w:rsidRPr="00677FFB">
        <w:rPr>
          <w:rFonts w:ascii="Cambria" w:eastAsia="Times New Roman" w:hAnsi="Cambria" w:cs="Times New Roman"/>
          <w:color w:val="auto"/>
          <w:sz w:val="24"/>
          <w:szCs w:val="24"/>
        </w:rPr>
        <w:t>,</w:t>
      </w:r>
    </w:p>
    <w:p w14:paraId="62A69A3A" w14:textId="30BC535A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treści nauczania w zakresie poszczególnych </w:t>
      </w:r>
      <w:r w:rsidR="0083588B" w:rsidRPr="00677FFB">
        <w:rPr>
          <w:rFonts w:ascii="Cambria" w:eastAsia="Times New Roman" w:hAnsi="Cambria" w:cs="Times New Roman"/>
          <w:color w:val="auto"/>
          <w:sz w:val="24"/>
          <w:szCs w:val="24"/>
        </w:rPr>
        <w:t>szkoleń i warsztatów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,</w:t>
      </w:r>
    </w:p>
    <w:p w14:paraId="2C7794F7" w14:textId="3519E94E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opis efektów kształcenia,</w:t>
      </w:r>
    </w:p>
    <w:p w14:paraId="029A95CF" w14:textId="3A9B23CA" w:rsidR="00C728C0" w:rsidRPr="00677FFB" w:rsidRDefault="00C728C0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wykaz niezbędnych środków i materiałów dydaktycznych,</w:t>
      </w:r>
    </w:p>
    <w:p w14:paraId="7F71E403" w14:textId="0BBD18D0" w:rsidR="00C728C0" w:rsidRPr="00677FFB" w:rsidRDefault="00982337" w:rsidP="00D23837">
      <w:pPr>
        <w:pStyle w:val="Akapitzlist"/>
        <w:numPr>
          <w:ilvl w:val="0"/>
          <w:numId w:val="52"/>
        </w:numPr>
        <w:shd w:val="clear" w:color="auto" w:fill="FFFFFF"/>
        <w:spacing w:after="0" w:line="240" w:lineRule="auto"/>
        <w:ind w:hanging="356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sposób i formę walida</w:t>
      </w:r>
      <w:r w:rsidR="00A631E5" w:rsidRPr="00677FFB">
        <w:rPr>
          <w:rFonts w:ascii="Cambria" w:eastAsia="Times New Roman" w:hAnsi="Cambria" w:cs="Times New Roman"/>
          <w:color w:val="auto"/>
          <w:sz w:val="24"/>
          <w:szCs w:val="24"/>
        </w:rPr>
        <w:t>cji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kształcenia</w:t>
      </w:r>
      <w:r w:rsidR="00C728C0" w:rsidRPr="00677FFB">
        <w:rPr>
          <w:rFonts w:ascii="Cambria" w:eastAsia="Times New Roman" w:hAnsi="Cambria" w:cs="Times New Roman"/>
          <w:color w:val="auto"/>
          <w:sz w:val="24"/>
          <w:szCs w:val="24"/>
        </w:rPr>
        <w:t>;</w:t>
      </w:r>
    </w:p>
    <w:p w14:paraId="4F4541AD" w14:textId="1F096E48" w:rsidR="00C728C0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zapewnienia kadry prowadzącej szkolenia spełniającej wymagania określone w OPZ, w szczególności:</w:t>
      </w:r>
    </w:p>
    <w:p w14:paraId="2EF55AB2" w14:textId="69D9FF1B" w:rsidR="00C728C0" w:rsidRPr="00677FFB" w:rsidRDefault="00C728C0" w:rsidP="00D23837">
      <w:pPr>
        <w:pStyle w:val="Akapitzlist"/>
        <w:numPr>
          <w:ilvl w:val="0"/>
          <w:numId w:val="53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trenerzy muszą </w:t>
      </w:r>
      <w:r w:rsidR="00EF2EF9" w:rsidRPr="00677FFB">
        <w:rPr>
          <w:rFonts w:ascii="Cambria" w:eastAsia="Times New Roman" w:hAnsi="Cambria" w:cs="Times New Roman"/>
          <w:color w:val="auto"/>
          <w:sz w:val="24"/>
          <w:szCs w:val="24"/>
        </w:rPr>
        <w:t>posiadać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wykształcenie </w:t>
      </w:r>
      <w:r w:rsidR="0068038E" w:rsidRPr="00677FFB">
        <w:rPr>
          <w:rFonts w:ascii="Cambria" w:eastAsia="Times New Roman" w:hAnsi="Cambria" w:cs="Times New Roman"/>
          <w:color w:val="auto"/>
          <w:sz w:val="24"/>
          <w:szCs w:val="24"/>
        </w:rPr>
        <w:t>wyższe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oraz kwalifikacje potwierdzone certyfikatami lub dyplomami z zakresu tematyki </w:t>
      </w:r>
      <w:r w:rsidR="0068038E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warsztatów </w:t>
      </w:r>
      <w:r w:rsidR="00336E20" w:rsidRPr="00677FFB">
        <w:rPr>
          <w:rFonts w:ascii="Cambria" w:eastAsia="Times New Roman" w:hAnsi="Cambria" w:cs="Times New Roman"/>
          <w:color w:val="auto"/>
          <w:sz w:val="24"/>
          <w:szCs w:val="24"/>
        </w:rPr>
        <w:t>i szkoleń</w:t>
      </w:r>
      <w:r w:rsidR="003E49BA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zgodnie z wymaganiami OPZ dla poszczególnych części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;</w:t>
      </w:r>
    </w:p>
    <w:p w14:paraId="15A53822" w14:textId="7AE97482" w:rsidR="00C728C0" w:rsidRPr="00677FFB" w:rsidRDefault="00C728C0" w:rsidP="00D23837">
      <w:pPr>
        <w:pStyle w:val="Akapitzlist"/>
        <w:numPr>
          <w:ilvl w:val="0"/>
          <w:numId w:val="53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trenerzy muszą posiadać doświadczenie zawodowe w obszarze tematycznym prowadzonych szkoleń oraz doświadczenie zawodowe w zakresie przedmiotu zamówienia</w:t>
      </w:r>
      <w:r w:rsidR="005E1FF8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zgodnie z wymaganiami OPZ dla poszczególnych części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;</w:t>
      </w:r>
    </w:p>
    <w:p w14:paraId="7E671F2E" w14:textId="6A48C0B4" w:rsidR="00C728C0" w:rsidRPr="00677FFB" w:rsidRDefault="00C728C0" w:rsidP="00D23837">
      <w:pPr>
        <w:pStyle w:val="Akapitzlist"/>
        <w:numPr>
          <w:ilvl w:val="0"/>
          <w:numId w:val="53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trenerzy nie mogą być skazani za przestępstwa przeciwko wolności seksualnej i obyczajności ani za przestępstwa z użyciem przemocy na szkodę małoletnich oraz nie może toczyć się wobec nich postępowanie karne ani dyscyplinarne w tym zakresie. Wykonawca zobowiązuje się do przestrzegania ustawy z dnia 13 maja 2016 r. o przeciwdziałaniu zagrożeniom przestępczością na tle seksualnym i ochronie małoletnich, w szczególności art. 21 oraz art. 22b–22c tej ustawy. Zamawiający zobligowany jest do weryfikacji danych osób prowadzących szkolenia w Rejestrze Sprawców Przestępstw na Tle Seksualnym. W przypadku stwierdzenia wpisu do rejestru zamówienie nie zostanie udzielone tej osobie. Zamawiający w załączniku nr 7 OPZ wskazał, które kursy dedykowane są uczniom;</w:t>
      </w:r>
    </w:p>
    <w:p w14:paraId="57845894" w14:textId="77777777" w:rsidR="009C46BB" w:rsidRPr="00677FFB" w:rsidRDefault="009C46BB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przeprowadzenia procesu walidacji kształcenia;</w:t>
      </w:r>
    </w:p>
    <w:p w14:paraId="251D756C" w14:textId="116A111C" w:rsidR="00B91C32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wydania uczestnikom zaświadczeń</w:t>
      </w:r>
      <w:r w:rsidR="008448CB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lub certyfikatów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o ukończeniu szkolenia</w:t>
      </w:r>
      <w:r w:rsidR="00367C60" w:rsidRPr="00677FFB">
        <w:rPr>
          <w:rFonts w:ascii="Cambria" w:eastAsia="Times New Roman" w:hAnsi="Cambria" w:cs="Times New Roman"/>
          <w:color w:val="auto"/>
          <w:sz w:val="24"/>
          <w:szCs w:val="24"/>
        </w:rPr>
        <w:t>/warsztatu/</w:t>
      </w:r>
      <w:proofErr w:type="spellStart"/>
      <w:r w:rsidR="00367C60" w:rsidRPr="00677FFB">
        <w:rPr>
          <w:rFonts w:ascii="Cambria" w:eastAsia="Times New Roman" w:hAnsi="Cambria" w:cs="Times New Roman"/>
          <w:color w:val="auto"/>
          <w:sz w:val="24"/>
          <w:szCs w:val="24"/>
        </w:rPr>
        <w:t>superwicji</w:t>
      </w:r>
      <w:proofErr w:type="spellEnd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wraz z suplementem zawierającym wykaz treści edukacyjnych, wymiar godzin oraz uzyskane efekty uczenia się, </w:t>
      </w:r>
      <w:r w:rsidR="00107A18" w:rsidRPr="00677FFB">
        <w:rPr>
          <w:rFonts w:ascii="Cambria" w:eastAsia="Times New Roman" w:hAnsi="Cambria" w:cs="Times New Roman"/>
          <w:color w:val="auto"/>
          <w:sz w:val="24"/>
          <w:szCs w:val="24"/>
        </w:rPr>
        <w:t>tj. kompetencje</w:t>
      </w:r>
      <w:r w:rsidR="009C46BB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będące efektem przeprowadzonej walidacji</w:t>
      </w:r>
      <w:r w:rsidR="00107A18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,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oznakowanych logo Funduszy Europejskich, flagą RP, logo Województwa Lubelskiego oraz logo UE (w barwach kolorowych) w ostatnim dniu zajęć;</w:t>
      </w:r>
    </w:p>
    <w:p w14:paraId="23E93C66" w14:textId="44B677F1" w:rsidR="00B91C32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zapewnienia wszystkich urządzeń, sprzętu, materiałów i artykułów niezbędnych do realizacji szkolenia</w:t>
      </w:r>
      <w:r w:rsidR="008448CB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i warsztatów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;</w:t>
      </w:r>
    </w:p>
    <w:p w14:paraId="64038116" w14:textId="77777777" w:rsidR="009E4738" w:rsidRPr="00677FFB" w:rsidRDefault="00C728C0" w:rsidP="00D23837">
      <w:pPr>
        <w:pStyle w:val="Akapitzlist"/>
        <w:numPr>
          <w:ilvl w:val="0"/>
          <w:numId w:val="5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oznaczenia wszystkich materiałów i dokumentów zgodnie z Wytycznymi dotyczącymi informacji i promocji Funduszy Europejskich na lata 2021–2027.</w:t>
      </w:r>
      <w:r w:rsidR="009E4738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</w:p>
    <w:p w14:paraId="61C65571" w14:textId="2D53DBBD" w:rsidR="009E4738" w:rsidRPr="00677FFB" w:rsidRDefault="009E4738" w:rsidP="00D23837">
      <w:pPr>
        <w:pStyle w:val="Akapitzlist"/>
        <w:numPr>
          <w:ilvl w:val="0"/>
          <w:numId w:val="5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lastRenderedPageBreak/>
        <w:t>D</w:t>
      </w:r>
      <w:r w:rsidRPr="00677FFB">
        <w:rPr>
          <w:rFonts w:ascii="Cambria" w:hAnsi="Cambria"/>
          <w:color w:val="auto"/>
          <w:sz w:val="24"/>
          <w:szCs w:val="24"/>
        </w:rPr>
        <w:t>o obowiązków osoby skierowanej do realizacji zamówienia w czasie trwania umowy należeć będą m. in.:</w:t>
      </w:r>
    </w:p>
    <w:p w14:paraId="10C8B548" w14:textId="5F739537" w:rsidR="009E4738" w:rsidRPr="00677FFB" w:rsidRDefault="009E4738" w:rsidP="00D23837">
      <w:pPr>
        <w:pStyle w:val="Akapitzlist"/>
        <w:numPr>
          <w:ilvl w:val="0"/>
          <w:numId w:val="57"/>
        </w:numPr>
        <w:spacing w:line="240" w:lineRule="auto"/>
        <w:ind w:left="993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prowadzenia szkoleń</w:t>
      </w:r>
      <w:r w:rsidR="00367C60" w:rsidRPr="00677FFB">
        <w:rPr>
          <w:rFonts w:ascii="Cambria" w:hAnsi="Cambria"/>
          <w:color w:val="auto"/>
          <w:sz w:val="24"/>
          <w:szCs w:val="24"/>
        </w:rPr>
        <w:t xml:space="preserve">, </w:t>
      </w:r>
      <w:r w:rsidRPr="00677FFB">
        <w:rPr>
          <w:rFonts w:ascii="Cambria" w:hAnsi="Cambria"/>
          <w:color w:val="auto"/>
          <w:sz w:val="24"/>
          <w:szCs w:val="24"/>
        </w:rPr>
        <w:t>warsztatów</w:t>
      </w:r>
      <w:r w:rsidR="00367C60" w:rsidRPr="00677FFB">
        <w:rPr>
          <w:rFonts w:ascii="Cambria" w:hAnsi="Cambria"/>
          <w:color w:val="auto"/>
          <w:sz w:val="24"/>
          <w:szCs w:val="24"/>
        </w:rPr>
        <w:t xml:space="preserve"> i </w:t>
      </w:r>
      <w:proofErr w:type="spellStart"/>
      <w:r w:rsidR="00367C60"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zgodnie z zachowaniem wysokich standardów jakościowych w sposób zapewniający osiągnięcie zakładanych celów w wymiarze czasowym wskazanym w opisie przedmiotu zamówienia z uwzględnieniem indywidualnych potrzeb i możliwości uczestników,</w:t>
      </w:r>
    </w:p>
    <w:p w14:paraId="7EDF4DD7" w14:textId="1230C0E8" w:rsidR="009E4738" w:rsidRPr="00677FFB" w:rsidRDefault="009E4738" w:rsidP="00D23837">
      <w:pPr>
        <w:pStyle w:val="Akapitzlist"/>
        <w:numPr>
          <w:ilvl w:val="0"/>
          <w:numId w:val="57"/>
        </w:numPr>
        <w:spacing w:line="240" w:lineRule="auto"/>
        <w:ind w:left="993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prowadzenie dokumentacji prowadzonych zajęć, w tym: listy obecności oraz dokumentacji z zakresu zrealizowanych zajęć – dzienniki zajęć zgodnie ze wskazaniami Zamawiającego</w:t>
      </w:r>
      <w:r w:rsidR="00991E15" w:rsidRPr="00677FFB">
        <w:rPr>
          <w:rFonts w:ascii="Cambria" w:hAnsi="Cambria"/>
          <w:color w:val="auto"/>
          <w:sz w:val="24"/>
          <w:szCs w:val="24"/>
        </w:rPr>
        <w:t>;</w:t>
      </w:r>
    </w:p>
    <w:p w14:paraId="0D581C4F" w14:textId="5B77F431" w:rsidR="00991E15" w:rsidRPr="00677FFB" w:rsidRDefault="00991E15" w:rsidP="00D23837">
      <w:pPr>
        <w:pStyle w:val="Akapitzlist"/>
        <w:numPr>
          <w:ilvl w:val="0"/>
          <w:numId w:val="57"/>
        </w:numPr>
        <w:spacing w:line="240" w:lineRule="auto"/>
        <w:ind w:left="993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walidacja kształcenia.</w:t>
      </w:r>
    </w:p>
    <w:p w14:paraId="047DB725" w14:textId="52DD60DE" w:rsidR="00B379F6" w:rsidRPr="00677FFB" w:rsidRDefault="00C728C0" w:rsidP="00D23837">
      <w:pPr>
        <w:pStyle w:val="Akapitzlist"/>
        <w:numPr>
          <w:ilvl w:val="0"/>
          <w:numId w:val="54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Wnioskodawca na każdym etapie realizacji projektu zapewni uczestnikom pełny, sprawiedliwy i niedyskryminacyjny dostęp do wszystkich form wsparcia, bez względu na pochodzenie, rasę, płeć, poglądy, orientację seksualną czy niepełnosprawność. W przypadku udziału osób z niepełnosprawnościami zapewnione zostaną odpowiednie warunki umożliwiające ich równorzędny udział w projekcie.</w:t>
      </w:r>
      <w:r w:rsidR="00D866C2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Wykonawca zobowiązany jest do równościowej i niedyskryminacyjnej organizacji wszystkich zajęć, z uwzględnieniem indywidualnych potrzeb i możliwości uczestników, w szczególności osób z niepełnosprawnościami.</w:t>
      </w:r>
      <w:r w:rsidR="00B379F6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</w:p>
    <w:p w14:paraId="56D4CF11" w14:textId="1FBBD8ED" w:rsidR="00930FC2" w:rsidRPr="00677FFB" w:rsidRDefault="00930FC2" w:rsidP="00D23837">
      <w:pPr>
        <w:pStyle w:val="Akapitzlist"/>
        <w:numPr>
          <w:ilvl w:val="0"/>
          <w:numId w:val="54"/>
        </w:numPr>
        <w:shd w:val="clear" w:color="auto" w:fill="FFFFFF"/>
        <w:spacing w:after="0" w:line="240" w:lineRule="auto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Materiały, dokumentacja szkoleniowa i miejsca odbywania szkolenia powinny być oznaczone zgodnie z </w:t>
      </w:r>
      <w:r w:rsidR="00442E48" w:rsidRPr="00677FFB">
        <w:rPr>
          <w:rFonts w:ascii="Cambria" w:eastAsia="Times New Roman" w:hAnsi="Cambria" w:cs="Times New Roman"/>
          <w:color w:val="auto"/>
          <w:sz w:val="24"/>
          <w:szCs w:val="24"/>
        </w:rPr>
        <w:t>wymogami,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o których mowa w Rozporządzeniu Parlamentu Europejskiego i Rady (UE) 2021/1057 z dnia 24 czerwca 2021</w:t>
      </w:r>
      <w:r w:rsidR="00442E48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r. ustanawiającego Europejski Fundusz Społeczny Plus (EFS+) oraz zgodnie z wytycznymi dotyczącymi oznaczania zawartymi w Podręczniku wnioskodawcy i beneficjenta Funduszy Europejskich na lata 2021 – 2027 w zakresie informacji i promocji dostępnymi na stronie www.funduszeeuropejskie.gov.pl .</w:t>
      </w:r>
    </w:p>
    <w:p w14:paraId="67B9BC72" w14:textId="77777777" w:rsidR="00442E48" w:rsidRPr="00677FFB" w:rsidRDefault="00442E48" w:rsidP="00D23837">
      <w:pPr>
        <w:pStyle w:val="Akapitzlist"/>
        <w:numPr>
          <w:ilvl w:val="0"/>
          <w:numId w:val="54"/>
        </w:numPr>
        <w:spacing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Zajęcia nie mogą być prowadzone metodą e-learningu.</w:t>
      </w:r>
    </w:p>
    <w:p w14:paraId="7951AEA4" w14:textId="77777777" w:rsidR="00442E48" w:rsidRPr="00677FFB" w:rsidRDefault="00442E48" w:rsidP="00873AC2">
      <w:pPr>
        <w:pStyle w:val="Akapitzlist"/>
        <w:shd w:val="clear" w:color="auto" w:fill="FFFFFF"/>
        <w:spacing w:after="0" w:line="240" w:lineRule="auto"/>
        <w:ind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772B577B" w14:textId="77777777" w:rsidR="00EB23F9" w:rsidRPr="00677FFB" w:rsidRDefault="00EB23F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  <w:highlight w:val="yellow"/>
        </w:rPr>
      </w:pPr>
    </w:p>
    <w:p w14:paraId="6A00BD1B" w14:textId="6BE31C7D" w:rsidR="00800374" w:rsidRPr="00677FFB" w:rsidRDefault="006434E8" w:rsidP="006434E8">
      <w:pPr>
        <w:shd w:val="clear" w:color="auto" w:fill="D9D9D9" w:themeFill="background1" w:themeFillShade="D9"/>
        <w:spacing w:line="240" w:lineRule="auto"/>
        <w:ind w:left="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Projekt pn. „Program współpracy oraz wsparcia uczniów, rodziców i nauczycieli szkół ogólnokształcących i zawodowych Powiatu Radzyńskiego”</w:t>
      </w:r>
    </w:p>
    <w:p w14:paraId="025DC7B7" w14:textId="77777777" w:rsidR="006434E8" w:rsidRPr="00677FFB" w:rsidRDefault="006434E8" w:rsidP="00800374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  <w:highlight w:val="yellow"/>
        </w:rPr>
      </w:pPr>
    </w:p>
    <w:p w14:paraId="657B13FC" w14:textId="07676999" w:rsidR="00A52D0B" w:rsidRPr="00677FFB" w:rsidRDefault="00A52D0B" w:rsidP="00873AC2">
      <w:pPr>
        <w:shd w:val="clear" w:color="auto" w:fill="CAEDFB" w:themeFill="accent4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1: </w:t>
      </w:r>
      <w:r w:rsidR="00431A4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Warsztaty dla uczniów</w:t>
      </w:r>
      <w:r w:rsidR="0078074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="00431A4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Warsztaty rozwijania umiejętności komunikacji, negocjacyjnego rozwiązania konfliktów, przeciwdziałania agresji i</w:t>
      </w:r>
      <w:r w:rsidR="004F1FA5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 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przemocy </w:t>
      </w:r>
    </w:p>
    <w:p w14:paraId="3DBAA6A1" w14:textId="77777777" w:rsidR="00A52D0B" w:rsidRPr="00677FFB" w:rsidRDefault="00A52D0B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</w:p>
    <w:p w14:paraId="3C974089" w14:textId="77777777" w:rsidR="00A52D0B" w:rsidRPr="00677FFB" w:rsidRDefault="00A52D0B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   Kod CPV  80570000‑0 – Usługi szkolenia w dziedzinie rozwoju osobistego</w:t>
      </w:r>
    </w:p>
    <w:p w14:paraId="11939DA4" w14:textId="77777777" w:rsidR="00A52D0B" w:rsidRPr="00677FFB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</w:p>
    <w:p w14:paraId="7E7D7F55" w14:textId="77777777" w:rsidR="002D22E8" w:rsidRPr="00677FFB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</w:t>
      </w:r>
      <w:r w:rsidR="00E02B61" w:rsidRPr="00677FFB">
        <w:rPr>
          <w:rFonts w:ascii="Cambria" w:hAnsi="Cambria"/>
          <w:b/>
          <w:bCs/>
          <w:color w:val="auto"/>
          <w:sz w:val="24"/>
          <w:szCs w:val="24"/>
        </w:rPr>
        <w:t>warsztatów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: </w:t>
      </w:r>
    </w:p>
    <w:p w14:paraId="67135632" w14:textId="55998B2F" w:rsidR="00A52D0B" w:rsidRPr="00677FFB" w:rsidRDefault="00E02B61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Głównym celem warsztatów jest rozwój kompetencji komunikacyjnych uczniów oraz kształtowanie umiejętności konstruktywnego, negocjacyjnego rozwiązywania konfliktów. Warsztaty mają na celu pogłębienie rozumienia istoty konfliktu, naukę skutecznych strategii radzenia sobie w sytuacjach trudnych oraz przeciwdziałanie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zachowaniom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agresywnym i przemocy. Istotnym elementem zajęć jest rozwój umiejętności rozumienia perspektywy drugiej strony, trening rozpoznawania, nazywania i wyrażania własnych uczuć oraz potrzeb, a także wzmacnianie empatii i</w:t>
      </w:r>
      <w:r w:rsidR="003B6751" w:rsidRPr="00677FFB">
        <w:rPr>
          <w:rFonts w:ascii="Cambria" w:hAnsi="Cambria"/>
          <w:b/>
          <w:bCs/>
          <w:color w:val="auto"/>
          <w:sz w:val="24"/>
          <w:szCs w:val="24"/>
        </w:rPr>
        <w:t> 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odpowiedzialnej komunikacji. </w:t>
      </w:r>
    </w:p>
    <w:p w14:paraId="04C4E44D" w14:textId="77777777" w:rsidR="00C70E16" w:rsidRPr="00677FFB" w:rsidRDefault="005847EF" w:rsidP="00D23837">
      <w:pPr>
        <w:pStyle w:val="Akapitzlist"/>
        <w:numPr>
          <w:ilvl w:val="0"/>
          <w:numId w:val="59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Wymiar</w:t>
      </w:r>
      <w:r w:rsidR="00BC32E8" w:rsidRPr="00677FFB">
        <w:rPr>
          <w:rFonts w:ascii="Cambria" w:hAnsi="Cambria"/>
          <w:color w:val="auto"/>
          <w:sz w:val="24"/>
          <w:szCs w:val="24"/>
        </w:rPr>
        <w:t>: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 24 godziny przez okres trwania umowy. W każdym roku szkolnym 1</w:t>
      </w:r>
      <w:r w:rsidR="00D80BEB" w:rsidRPr="00677FFB">
        <w:rPr>
          <w:rFonts w:ascii="Cambria" w:hAnsi="Cambria"/>
          <w:color w:val="auto"/>
          <w:sz w:val="24"/>
          <w:szCs w:val="24"/>
        </w:rPr>
        <w:t> </w:t>
      </w:r>
      <w:r w:rsidR="00A52D0B" w:rsidRPr="00677FFB">
        <w:rPr>
          <w:rFonts w:ascii="Cambria" w:hAnsi="Cambria"/>
          <w:color w:val="auto"/>
          <w:sz w:val="24"/>
          <w:szCs w:val="24"/>
        </w:rPr>
        <w:t>warsztat trwając</w:t>
      </w:r>
      <w:r w:rsidR="00B4766C" w:rsidRPr="00677FFB">
        <w:rPr>
          <w:rFonts w:ascii="Cambria" w:hAnsi="Cambria"/>
          <w:color w:val="auto"/>
          <w:sz w:val="24"/>
          <w:szCs w:val="24"/>
        </w:rPr>
        <w:t>y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 2 godziny </w:t>
      </w:r>
      <w:r w:rsidR="00CA4C8A" w:rsidRPr="00677FFB">
        <w:rPr>
          <w:rFonts w:ascii="Cambria" w:hAnsi="Cambria"/>
          <w:color w:val="auto"/>
          <w:sz w:val="24"/>
          <w:szCs w:val="24"/>
        </w:rPr>
        <w:t xml:space="preserve">zegarowe 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dla 1 grupy. </w:t>
      </w:r>
    </w:p>
    <w:p w14:paraId="5918A8E6" w14:textId="42EF3A30" w:rsidR="00A52D0B" w:rsidRPr="00677FFB" w:rsidRDefault="00A52D0B" w:rsidP="00C70E16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</w:t>
      </w:r>
      <w:r w:rsidR="00C70E16" w:rsidRPr="00677FFB">
        <w:rPr>
          <w:rFonts w:ascii="Cambria" w:hAnsi="Cambria"/>
          <w:color w:val="auto"/>
          <w:sz w:val="24"/>
          <w:szCs w:val="24"/>
        </w:rPr>
        <w:t>Wykonawca zrealizuje w każdym z 3 lat szkolnych warsztaty dla 4 grup (po 20 osób) w wymiarze 1 spotkania po 2 godziny zegarowe. Łącznie w ramach zamówienia: 2 godziny zegarowe dla 1 grupy, 24 godzin</w:t>
      </w:r>
      <w:r w:rsidR="00000E11" w:rsidRPr="00677FFB">
        <w:rPr>
          <w:rFonts w:ascii="Cambria" w:hAnsi="Cambria"/>
          <w:color w:val="auto"/>
          <w:sz w:val="24"/>
          <w:szCs w:val="24"/>
        </w:rPr>
        <w:t>y</w:t>
      </w:r>
      <w:r w:rsidR="00C70E16" w:rsidRPr="00677FFB">
        <w:rPr>
          <w:rFonts w:ascii="Cambria" w:hAnsi="Cambria"/>
          <w:color w:val="auto"/>
          <w:sz w:val="24"/>
          <w:szCs w:val="24"/>
        </w:rPr>
        <w:t xml:space="preserve"> zegarowe dla 12 grup. </w:t>
      </w:r>
    </w:p>
    <w:p w14:paraId="1D0DD669" w14:textId="20B7833F" w:rsidR="00A44835" w:rsidRPr="00677FFB" w:rsidRDefault="003B6751" w:rsidP="00D23837">
      <w:pPr>
        <w:pStyle w:val="Akapitzlist"/>
        <w:numPr>
          <w:ilvl w:val="0"/>
          <w:numId w:val="59"/>
        </w:numPr>
        <w:shd w:val="clear" w:color="auto" w:fill="FFFFFF"/>
        <w:tabs>
          <w:tab w:val="num" w:pos="915"/>
        </w:tabs>
        <w:spacing w:after="0" w:line="240" w:lineRule="auto"/>
        <w:ind w:left="426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Grupy: 4 grup</w:t>
      </w:r>
      <w:r w:rsidR="001B67BB" w:rsidRPr="00677FFB">
        <w:rPr>
          <w:rFonts w:ascii="Cambria" w:hAnsi="Cambria"/>
          <w:color w:val="auto"/>
          <w:sz w:val="24"/>
          <w:szCs w:val="24"/>
        </w:rPr>
        <w:t>y po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1B67BB" w:rsidRPr="00677FFB">
        <w:rPr>
          <w:rFonts w:ascii="Cambria" w:hAnsi="Cambria"/>
          <w:color w:val="auto"/>
          <w:sz w:val="24"/>
          <w:szCs w:val="24"/>
        </w:rPr>
        <w:t>20</w:t>
      </w:r>
      <w:r w:rsidRPr="00677FFB">
        <w:rPr>
          <w:rFonts w:ascii="Cambria" w:hAnsi="Cambria"/>
          <w:color w:val="auto"/>
          <w:sz w:val="24"/>
          <w:szCs w:val="24"/>
        </w:rPr>
        <w:t xml:space="preserve"> osób x </w:t>
      </w:r>
      <w:r w:rsidR="001B67BB" w:rsidRPr="00677FFB">
        <w:rPr>
          <w:rFonts w:ascii="Cambria" w:hAnsi="Cambria"/>
          <w:color w:val="auto"/>
          <w:sz w:val="24"/>
          <w:szCs w:val="24"/>
        </w:rPr>
        <w:t>3</w:t>
      </w:r>
      <w:r w:rsidRPr="00677FFB">
        <w:rPr>
          <w:rFonts w:ascii="Cambria" w:hAnsi="Cambria"/>
          <w:color w:val="auto"/>
          <w:sz w:val="24"/>
          <w:szCs w:val="24"/>
        </w:rPr>
        <w:t xml:space="preserve"> lata</w:t>
      </w:r>
    </w:p>
    <w:p w14:paraId="6AAFD467" w14:textId="2CF62F4F" w:rsidR="00C70E16" w:rsidRPr="00677FFB" w:rsidRDefault="00C70E16" w:rsidP="00014200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warsztatową objętych zostanie </w:t>
      </w:r>
      <w:r w:rsidR="00014200" w:rsidRPr="00677FFB">
        <w:rPr>
          <w:rFonts w:ascii="Cambria" w:hAnsi="Cambria"/>
          <w:color w:val="auto"/>
          <w:sz w:val="24"/>
          <w:szCs w:val="24"/>
        </w:rPr>
        <w:t xml:space="preserve">240 uczniów I Liceum Ogólnokształcącego w Radzyniu Podlaskim. </w:t>
      </w:r>
    </w:p>
    <w:p w14:paraId="76A42630" w14:textId="487807CD" w:rsidR="00F3204F" w:rsidRPr="00677FFB" w:rsidRDefault="00713D77" w:rsidP="00D23837">
      <w:pPr>
        <w:pStyle w:val="Akapitzlist"/>
        <w:numPr>
          <w:ilvl w:val="0"/>
          <w:numId w:val="59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</w:t>
      </w:r>
      <w:r w:rsidR="00A52D0B" w:rsidRPr="00677FFB">
        <w:rPr>
          <w:rFonts w:ascii="Cambria" w:eastAsia="Times New Roman" w:hAnsi="Cambria" w:cs="Times New Roman"/>
          <w:color w:val="auto"/>
          <w:sz w:val="24"/>
          <w:szCs w:val="24"/>
        </w:rPr>
        <w:t>ermin</w:t>
      </w:r>
      <w:r w:rsidR="00BC32E8" w:rsidRPr="00677FFB">
        <w:rPr>
          <w:rFonts w:ascii="Cambria" w:eastAsia="Times New Roman" w:hAnsi="Cambria" w:cs="Times New Roman"/>
          <w:color w:val="auto"/>
          <w:sz w:val="24"/>
          <w:szCs w:val="24"/>
        </w:rPr>
        <w:t>: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trzech lat szkolnych: 2025/2026, 2026/2027 oraz 2027/2028</w:t>
      </w:r>
      <w:r w:rsidR="00A065D1" w:rsidRPr="00677FFB">
        <w:rPr>
          <w:rFonts w:ascii="Cambria" w:hAnsi="Cambria"/>
          <w:color w:val="auto"/>
          <w:sz w:val="24"/>
          <w:szCs w:val="24"/>
        </w:rPr>
        <w:t xml:space="preserve">. </w:t>
      </w:r>
      <w:r w:rsidR="00F806EE" w:rsidRPr="00677FFB">
        <w:rPr>
          <w:rFonts w:ascii="Cambria" w:hAnsi="Cambria"/>
          <w:color w:val="auto"/>
          <w:sz w:val="24"/>
          <w:szCs w:val="24"/>
        </w:rPr>
        <w:t xml:space="preserve">Zamawiający zastrzega możliwość wydłużenia </w:t>
      </w:r>
      <w:r w:rsidR="004B3F08" w:rsidRPr="00677FFB">
        <w:rPr>
          <w:rFonts w:ascii="Cambria" w:hAnsi="Cambria"/>
          <w:color w:val="auto"/>
          <w:sz w:val="24"/>
          <w:szCs w:val="24"/>
        </w:rPr>
        <w:t xml:space="preserve">okresu realizacji </w:t>
      </w:r>
      <w:r w:rsidR="00F806EE" w:rsidRPr="00677FFB">
        <w:rPr>
          <w:rFonts w:ascii="Cambria" w:hAnsi="Cambria"/>
          <w:color w:val="auto"/>
          <w:sz w:val="24"/>
          <w:szCs w:val="24"/>
        </w:rPr>
        <w:t>projektu).</w:t>
      </w:r>
      <w:r w:rsidR="00A065D1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F3204F" w:rsidRPr="00677FFB">
        <w:rPr>
          <w:rFonts w:ascii="Cambria" w:hAnsi="Cambria"/>
          <w:color w:val="auto"/>
          <w:sz w:val="24"/>
          <w:szCs w:val="24"/>
        </w:rPr>
        <w:t>Usługa realizowana będzie zgodnie z harmonogramem ustalonym razem z Zamawiającym.</w:t>
      </w:r>
    </w:p>
    <w:p w14:paraId="132E4A1C" w14:textId="623580F5" w:rsidR="004D2801" w:rsidRPr="00677FFB" w:rsidRDefault="00442E48" w:rsidP="00D23837">
      <w:pPr>
        <w:pStyle w:val="Akapitzlist"/>
        <w:numPr>
          <w:ilvl w:val="0"/>
          <w:numId w:val="59"/>
        </w:numPr>
        <w:tabs>
          <w:tab w:val="num" w:pos="774"/>
        </w:tabs>
        <w:spacing w:line="240" w:lineRule="auto"/>
        <w:ind w:left="426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4D2801" w:rsidRPr="00677FFB">
        <w:rPr>
          <w:rFonts w:ascii="Cambria" w:hAnsi="Cambria"/>
          <w:color w:val="auto"/>
          <w:sz w:val="24"/>
          <w:szCs w:val="24"/>
        </w:rPr>
        <w:t xml:space="preserve">rogram </w:t>
      </w:r>
      <w:r w:rsidR="00992581" w:rsidRPr="00677FFB">
        <w:rPr>
          <w:rFonts w:ascii="Cambria" w:hAnsi="Cambria"/>
          <w:color w:val="auto"/>
          <w:sz w:val="24"/>
          <w:szCs w:val="24"/>
        </w:rPr>
        <w:t>warsztatów</w:t>
      </w:r>
      <w:r w:rsidR="004D2801" w:rsidRPr="00677FFB">
        <w:rPr>
          <w:rFonts w:ascii="Cambria" w:hAnsi="Cambria"/>
          <w:color w:val="auto"/>
          <w:sz w:val="24"/>
          <w:szCs w:val="24"/>
        </w:rPr>
        <w:t>:</w:t>
      </w:r>
    </w:p>
    <w:p w14:paraId="0F933230" w14:textId="77777777" w:rsidR="00A52D0B" w:rsidRPr="00677FFB" w:rsidRDefault="00A52D0B" w:rsidP="00873AC2">
      <w:pPr>
        <w:spacing w:after="0" w:line="240" w:lineRule="auto"/>
        <w:ind w:left="426" w:firstLine="0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Komunikacja interpersonalna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</w:t>
      </w:r>
    </w:p>
    <w:p w14:paraId="1CF9167C" w14:textId="77777777" w:rsidR="00A52D0B" w:rsidRPr="00677FFB" w:rsidRDefault="00A52D0B" w:rsidP="00D23837">
      <w:pPr>
        <w:numPr>
          <w:ilvl w:val="0"/>
          <w:numId w:val="39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komunikacja werbalna i niewerbalna</w:t>
      </w:r>
    </w:p>
    <w:p w14:paraId="1AE04B9F" w14:textId="77777777" w:rsidR="00A52D0B" w:rsidRPr="00677FFB" w:rsidRDefault="00A52D0B" w:rsidP="00D23837">
      <w:pPr>
        <w:numPr>
          <w:ilvl w:val="0"/>
          <w:numId w:val="39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bariery komunikacyjne</w:t>
      </w:r>
    </w:p>
    <w:p w14:paraId="29C1CB8F" w14:textId="77777777" w:rsidR="00A52D0B" w:rsidRPr="00677FFB" w:rsidRDefault="00A52D0B" w:rsidP="00D23837">
      <w:pPr>
        <w:numPr>
          <w:ilvl w:val="0"/>
          <w:numId w:val="39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komunikaty „ja”</w:t>
      </w:r>
    </w:p>
    <w:p w14:paraId="0AAAFAA7" w14:textId="77777777" w:rsidR="00A52D0B" w:rsidRPr="00677FFB" w:rsidRDefault="00A52D0B" w:rsidP="00873AC2">
      <w:pPr>
        <w:spacing w:after="0" w:line="240" w:lineRule="auto"/>
        <w:ind w:left="348" w:firstLine="360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Zarządzanie konfliktem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</w:t>
      </w:r>
    </w:p>
    <w:p w14:paraId="5C5E9A01" w14:textId="77777777" w:rsidR="00A52D0B" w:rsidRPr="00677FFB" w:rsidRDefault="00A52D0B" w:rsidP="00D23837">
      <w:pPr>
        <w:numPr>
          <w:ilvl w:val="0"/>
          <w:numId w:val="40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rodzaje konfliktów</w:t>
      </w:r>
    </w:p>
    <w:p w14:paraId="34470130" w14:textId="77777777" w:rsidR="00A52D0B" w:rsidRPr="00677FFB" w:rsidRDefault="00A52D0B" w:rsidP="00D23837">
      <w:pPr>
        <w:numPr>
          <w:ilvl w:val="0"/>
          <w:numId w:val="40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strategie rozwiązywania konfliktów</w:t>
      </w:r>
    </w:p>
    <w:p w14:paraId="23056CB3" w14:textId="77777777" w:rsidR="00A52D0B" w:rsidRPr="00677FFB" w:rsidRDefault="00A52D0B" w:rsidP="00D23837">
      <w:pPr>
        <w:numPr>
          <w:ilvl w:val="0"/>
          <w:numId w:val="40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mediacja rówieśnicza – wprowadzenie</w:t>
      </w:r>
    </w:p>
    <w:p w14:paraId="2227D5D6" w14:textId="77777777" w:rsidR="00A52D0B" w:rsidRPr="00677FFB" w:rsidRDefault="00A52D0B" w:rsidP="00873AC2">
      <w:pPr>
        <w:spacing w:after="0" w:line="240" w:lineRule="auto"/>
        <w:ind w:left="348" w:firstLine="360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Negocjacje w praktyce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</w:t>
      </w:r>
    </w:p>
    <w:p w14:paraId="6D433F2B" w14:textId="77777777" w:rsidR="00A52D0B" w:rsidRPr="00677FFB" w:rsidRDefault="00A52D0B" w:rsidP="00D23837">
      <w:pPr>
        <w:numPr>
          <w:ilvl w:val="0"/>
          <w:numId w:val="41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podstawy negocjacji</w:t>
      </w:r>
    </w:p>
    <w:p w14:paraId="47DB38F3" w14:textId="77777777" w:rsidR="00A52D0B" w:rsidRPr="00677FFB" w:rsidRDefault="00A52D0B" w:rsidP="00D23837">
      <w:pPr>
        <w:numPr>
          <w:ilvl w:val="0"/>
          <w:numId w:val="41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techniki negocjacyjne</w:t>
      </w:r>
    </w:p>
    <w:p w14:paraId="4024A482" w14:textId="77777777" w:rsidR="00A52D0B" w:rsidRPr="00677FFB" w:rsidRDefault="00A52D0B" w:rsidP="00D23837">
      <w:pPr>
        <w:numPr>
          <w:ilvl w:val="0"/>
          <w:numId w:val="41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ćwiczenia scenariuszowe</w:t>
      </w:r>
    </w:p>
    <w:p w14:paraId="58C7EE16" w14:textId="77777777" w:rsidR="00A52D0B" w:rsidRPr="00677FFB" w:rsidRDefault="00A52D0B" w:rsidP="00873AC2">
      <w:pPr>
        <w:spacing w:after="0" w:line="240" w:lineRule="auto"/>
        <w:ind w:left="348" w:firstLine="360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Przeciwdziałanie agresji i przemocy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</w:t>
      </w:r>
    </w:p>
    <w:p w14:paraId="09059A30" w14:textId="77777777" w:rsidR="00A52D0B" w:rsidRPr="00677FFB" w:rsidRDefault="00A52D0B" w:rsidP="00D23837">
      <w:pPr>
        <w:numPr>
          <w:ilvl w:val="0"/>
          <w:numId w:val="42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rozpoznanie </w:t>
      </w:r>
      <w:proofErr w:type="spellStart"/>
      <w:r w:rsidRPr="00677FFB">
        <w:rPr>
          <w:rFonts w:ascii="Cambria" w:eastAsia="Times New Roman" w:hAnsi="Cambria" w:cs="Segoe UI"/>
          <w:color w:val="auto"/>
          <w:sz w:val="24"/>
          <w:szCs w:val="24"/>
        </w:rPr>
        <w:t>zachowań</w:t>
      </w:r>
      <w:proofErr w:type="spellEnd"/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agresywnych</w:t>
      </w:r>
    </w:p>
    <w:p w14:paraId="36F8CEE6" w14:textId="77777777" w:rsidR="00A52D0B" w:rsidRPr="00677FFB" w:rsidRDefault="00A52D0B" w:rsidP="00D23837">
      <w:pPr>
        <w:numPr>
          <w:ilvl w:val="0"/>
          <w:numId w:val="42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metody reagowania na przemoc w grupie</w:t>
      </w:r>
    </w:p>
    <w:p w14:paraId="02260E86" w14:textId="77777777" w:rsidR="00A52D0B" w:rsidRPr="00677FFB" w:rsidRDefault="00A52D0B" w:rsidP="00D23837">
      <w:pPr>
        <w:numPr>
          <w:ilvl w:val="0"/>
          <w:numId w:val="42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budowanie postawy asertywnej</w:t>
      </w:r>
    </w:p>
    <w:p w14:paraId="0907CA4E" w14:textId="77777777" w:rsidR="00A52D0B" w:rsidRPr="00677FFB" w:rsidRDefault="00A52D0B" w:rsidP="00873AC2">
      <w:pPr>
        <w:spacing w:after="0" w:line="240" w:lineRule="auto"/>
        <w:ind w:left="348" w:firstLine="360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Trening umiejętności społecznych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</w:t>
      </w:r>
    </w:p>
    <w:p w14:paraId="0AE8B87B" w14:textId="77777777" w:rsidR="00A52D0B" w:rsidRPr="00677FFB" w:rsidRDefault="00A52D0B" w:rsidP="00D23837">
      <w:pPr>
        <w:numPr>
          <w:ilvl w:val="0"/>
          <w:numId w:val="43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praca nad empatią</w:t>
      </w:r>
    </w:p>
    <w:p w14:paraId="1CF9FC40" w14:textId="77777777" w:rsidR="00A52D0B" w:rsidRPr="00677FFB" w:rsidRDefault="00A52D0B" w:rsidP="00D23837">
      <w:pPr>
        <w:numPr>
          <w:ilvl w:val="0"/>
          <w:numId w:val="43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współpraca w grupie</w:t>
      </w:r>
    </w:p>
    <w:p w14:paraId="3D4EE8F6" w14:textId="77777777" w:rsidR="00A52D0B" w:rsidRPr="00677FFB" w:rsidRDefault="00A52D0B" w:rsidP="00D23837">
      <w:pPr>
        <w:numPr>
          <w:ilvl w:val="0"/>
          <w:numId w:val="43"/>
        </w:numPr>
        <w:tabs>
          <w:tab w:val="clear" w:pos="720"/>
          <w:tab w:val="num" w:pos="1416"/>
        </w:tabs>
        <w:spacing w:after="0" w:line="240" w:lineRule="auto"/>
        <w:ind w:left="1068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wzmacnianie odporności psychicznej</w:t>
      </w:r>
    </w:p>
    <w:p w14:paraId="2AA4E4AF" w14:textId="02EC63EA" w:rsidR="001C4495" w:rsidRPr="00677FFB" w:rsidRDefault="005812BD" w:rsidP="00D23837">
      <w:pPr>
        <w:pStyle w:val="Akapitzlist"/>
        <w:numPr>
          <w:ilvl w:val="0"/>
          <w:numId w:val="22"/>
        </w:numPr>
        <w:shd w:val="clear" w:color="auto" w:fill="FFFFFF"/>
        <w:tabs>
          <w:tab w:val="clear" w:pos="360"/>
          <w:tab w:val="num" w:pos="142"/>
        </w:tabs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Oczekiwane efekty: </w:t>
      </w:r>
    </w:p>
    <w:p w14:paraId="6BDFEF63" w14:textId="689CC2D5" w:rsidR="009F6D9B" w:rsidRPr="00677FFB" w:rsidRDefault="009F6D9B" w:rsidP="00D2383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uczniowie potrafią zdefiniować pojęcie konfliktu oraz wskazać jego przyczyny</w:t>
      </w:r>
    </w:p>
    <w:p w14:paraId="08EFAA98" w14:textId="60EB54DF" w:rsidR="009F6D9B" w:rsidRPr="00677FFB" w:rsidRDefault="009F6D9B" w:rsidP="00D2383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uczniowie potrafią wskazać i zastosować co najmniej dwa konstruktywne sposoby rozwiązania konfliktu</w:t>
      </w:r>
    </w:p>
    <w:p w14:paraId="6D7045FC" w14:textId="3F23D3A4" w:rsidR="009F6D9B" w:rsidRPr="00677FFB" w:rsidRDefault="009F6D9B" w:rsidP="00D2383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uczniowie rozpoznają i nazywają własne emocje oraz potrzeby w sytuacjach trudnych</w:t>
      </w:r>
    </w:p>
    <w:p w14:paraId="0739BA4E" w14:textId="5C7B123E" w:rsidR="009F6D9B" w:rsidRPr="00677FFB" w:rsidRDefault="009F6D9B" w:rsidP="00D2383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uczniowie wykazują umiejętność aktywnego słuchania i uwzględniania perspektywy drugiej osoby</w:t>
      </w:r>
    </w:p>
    <w:p w14:paraId="4CACE939" w14:textId="7877C24A" w:rsidR="009F6D9B" w:rsidRPr="00677FFB" w:rsidRDefault="009F6D9B" w:rsidP="00D23837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obserwuje się ograniczenie </w:t>
      </w:r>
      <w:proofErr w:type="spellStart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zachowań</w:t>
      </w:r>
      <w:proofErr w:type="spellEnd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agresywnych oraz poprawę jakości komunikacji w grupie.</w:t>
      </w:r>
    </w:p>
    <w:p w14:paraId="5A39BE09" w14:textId="5F1436C5" w:rsidR="00A52D0B" w:rsidRPr="00677FFB" w:rsidRDefault="00A52D0B" w:rsidP="00D23837">
      <w:pPr>
        <w:pStyle w:val="Akapitzlist"/>
        <w:numPr>
          <w:ilvl w:val="0"/>
          <w:numId w:val="22"/>
        </w:num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4B3F08" w:rsidRPr="00677FFB">
        <w:rPr>
          <w:rFonts w:ascii="Cambria" w:hAnsi="Cambria"/>
          <w:color w:val="auto"/>
          <w:sz w:val="24"/>
          <w:szCs w:val="24"/>
        </w:rPr>
        <w:t xml:space="preserve"> realizacji usługi</w:t>
      </w:r>
      <w:r w:rsidR="00C66CFA" w:rsidRPr="00677FFB">
        <w:rPr>
          <w:rFonts w:ascii="Cambria" w:hAnsi="Cambria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I Liceum </w:t>
      </w:r>
      <w:r w:rsidR="00AB7024" w:rsidRPr="00677FFB">
        <w:rPr>
          <w:rFonts w:ascii="Cambria" w:hAnsi="Cambria"/>
          <w:color w:val="auto"/>
          <w:sz w:val="24"/>
          <w:szCs w:val="24"/>
        </w:rPr>
        <w:t>O</w:t>
      </w:r>
      <w:r w:rsidRPr="00677FFB">
        <w:rPr>
          <w:rFonts w:ascii="Cambria" w:hAnsi="Cambria"/>
          <w:color w:val="auto"/>
          <w:sz w:val="24"/>
          <w:szCs w:val="24"/>
        </w:rPr>
        <w:t>gólnokształcące w Radzyniu Podlaskim</w:t>
      </w:r>
      <w:r w:rsidR="00DB158C" w:rsidRPr="00677FFB">
        <w:rPr>
          <w:rFonts w:ascii="Cambria" w:hAnsi="Cambria"/>
          <w:color w:val="auto"/>
          <w:sz w:val="24"/>
          <w:szCs w:val="24"/>
        </w:rPr>
        <w:t>, ul. Partyzantów 8, 21-300 Radzyń Podlaski</w:t>
      </w:r>
      <w:r w:rsidR="00C4067B" w:rsidRPr="00677FFB">
        <w:rPr>
          <w:rFonts w:ascii="Cambria" w:hAnsi="Cambria"/>
          <w:color w:val="auto"/>
          <w:sz w:val="24"/>
          <w:szCs w:val="24"/>
        </w:rPr>
        <w:t>.</w:t>
      </w:r>
    </w:p>
    <w:p w14:paraId="743C49D1" w14:textId="31A0DB14" w:rsidR="00A52D0B" w:rsidRPr="00677FFB" w:rsidRDefault="00F3204F" w:rsidP="00D23837">
      <w:pPr>
        <w:pStyle w:val="Akapitzlist"/>
        <w:numPr>
          <w:ilvl w:val="0"/>
          <w:numId w:val="22"/>
        </w:numPr>
        <w:tabs>
          <w:tab w:val="num" w:pos="284"/>
        </w:tabs>
        <w:spacing w:after="160" w:line="240" w:lineRule="auto"/>
        <w:ind w:left="284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BE3919" w:rsidRPr="00677FFB">
        <w:rPr>
          <w:rFonts w:ascii="Cambria" w:hAnsi="Cambria"/>
          <w:color w:val="auto"/>
          <w:sz w:val="24"/>
          <w:szCs w:val="24"/>
        </w:rPr>
        <w:t>warsztaty stacjonarne grupowe, treningowe,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9F7934" w:rsidRPr="00677FFB">
        <w:rPr>
          <w:rFonts w:ascii="Cambria" w:hAnsi="Cambria"/>
          <w:color w:val="auto"/>
          <w:sz w:val="24"/>
          <w:szCs w:val="24"/>
        </w:rPr>
        <w:t>prowadzone z wykorzystaniem metod aktywizujących, w szczególności: ćwiczeń praktycznych, scenek sytuacyjnych, pracy w grupach, elementów mediacji rówieśniczych oraz moderowanych dyskusji.</w:t>
      </w:r>
    </w:p>
    <w:p w14:paraId="46814D8D" w14:textId="77777777" w:rsidR="00A52D0B" w:rsidRPr="00677FFB" w:rsidRDefault="00A52D0B" w:rsidP="00D23837">
      <w:pPr>
        <w:pStyle w:val="Akapitzlist"/>
        <w:numPr>
          <w:ilvl w:val="0"/>
          <w:numId w:val="22"/>
        </w:numPr>
        <w:tabs>
          <w:tab w:val="num" w:pos="426"/>
        </w:tabs>
        <w:spacing w:after="0" w:line="240" w:lineRule="auto"/>
        <w:ind w:left="284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7C63A4F4" w14:textId="77777777" w:rsidR="007F0DA1" w:rsidRPr="00677FFB" w:rsidRDefault="00A52D0B" w:rsidP="00D23837">
      <w:pPr>
        <w:pStyle w:val="Akapitzlist"/>
        <w:numPr>
          <w:ilvl w:val="0"/>
          <w:numId w:val="5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lastRenderedPageBreak/>
        <w:t xml:space="preserve">wykształcenie </w:t>
      </w: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wyższe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w zakresie: psychologii, pedagogiki, pracy socjalnej, socjologii lub innego kierunku z obszaru nauk społecznych, </w:t>
      </w:r>
    </w:p>
    <w:p w14:paraId="4DFDD47B" w14:textId="046A4848" w:rsidR="007F0DA1" w:rsidRPr="00677FFB" w:rsidRDefault="00E75682" w:rsidP="00D23837">
      <w:pPr>
        <w:pStyle w:val="Akapitzlist"/>
        <w:numPr>
          <w:ilvl w:val="0"/>
          <w:numId w:val="5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u</w:t>
      </w:r>
      <w:r w:rsidR="00A52D0B"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kończone kursy lub szkolenia z zakresu komunikacji, mediacji, pracy z młodzieżą lub profilaktyki przemocy, </w:t>
      </w:r>
    </w:p>
    <w:p w14:paraId="3475FC44" w14:textId="63ABDADB" w:rsidR="00A52D0B" w:rsidRPr="00677FFB" w:rsidRDefault="00A52D0B" w:rsidP="00D23837">
      <w:pPr>
        <w:pStyle w:val="Akapitzlist"/>
        <w:numPr>
          <w:ilvl w:val="0"/>
          <w:numId w:val="55"/>
        </w:numPr>
        <w:tabs>
          <w:tab w:val="left" w:pos="709"/>
        </w:tabs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minimum </w:t>
      </w: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t>2</w:t>
      </w:r>
      <w:r w:rsidRPr="00677FFB">
        <w:rPr>
          <w:rFonts w:ascii="Cambria" w:eastAsia="Times New Roman" w:hAnsi="Cambria" w:cs="Segoe UI"/>
          <w:b/>
          <w:bCs/>
          <w:color w:val="auto"/>
          <w:sz w:val="24"/>
          <w:szCs w:val="24"/>
        </w:rPr>
        <w:noBreakHyphen/>
        <w:t>letnie doświadczenie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 w prowadzeniu warsztatów dla młodzieży.</w:t>
      </w:r>
    </w:p>
    <w:p w14:paraId="2D5B95CB" w14:textId="5F5696BB" w:rsidR="00A52D0B" w:rsidRPr="00677FFB" w:rsidRDefault="002D22E8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9) 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Osoba skierowana do realizacji zamówienia będzie odpowiedzialna w szczególności za: </w:t>
      </w:r>
    </w:p>
    <w:p w14:paraId="2D8E6576" w14:textId="77777777" w:rsidR="00A52D0B" w:rsidRPr="00677FFB" w:rsidRDefault="00A52D0B" w:rsidP="00D23837">
      <w:pPr>
        <w:pStyle w:val="Akapitzlist"/>
        <w:numPr>
          <w:ilvl w:val="0"/>
          <w:numId w:val="56"/>
        </w:numPr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przygotowanie i prowadzenie warsztatów zgodnie z programem, </w:t>
      </w:r>
    </w:p>
    <w:p w14:paraId="4AD73C1B" w14:textId="77777777" w:rsidR="00A52D0B" w:rsidRPr="00677FFB" w:rsidRDefault="00A52D0B" w:rsidP="00D23837">
      <w:pPr>
        <w:pStyle w:val="Akapitzlist"/>
        <w:numPr>
          <w:ilvl w:val="0"/>
          <w:numId w:val="56"/>
        </w:numPr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prowadzenie ćwiczeń praktycznych, moderację dyskusji i prac grupowych, </w:t>
      </w:r>
    </w:p>
    <w:p w14:paraId="3E29A24A" w14:textId="0867C81B" w:rsidR="00A52D0B" w:rsidRPr="00677FFB" w:rsidRDefault="00A52D0B" w:rsidP="00D23837">
      <w:pPr>
        <w:pStyle w:val="Akapitzlist"/>
        <w:numPr>
          <w:ilvl w:val="0"/>
          <w:numId w:val="56"/>
        </w:numPr>
        <w:spacing w:after="0" w:line="240" w:lineRule="auto"/>
        <w:ind w:left="709" w:hanging="425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indywidualne konsultacje w zakresie przewidzianym programem</w:t>
      </w:r>
      <w:r w:rsidR="00DD64C9" w:rsidRPr="00677FFB">
        <w:rPr>
          <w:rFonts w:ascii="Cambria" w:eastAsia="Times New Roman" w:hAnsi="Cambria" w:cs="Segoe UI"/>
          <w:color w:val="auto"/>
          <w:sz w:val="24"/>
          <w:szCs w:val="24"/>
        </w:rPr>
        <w:t>.</w:t>
      </w:r>
    </w:p>
    <w:p w14:paraId="7CC2D307" w14:textId="77777777" w:rsidR="00A52D0B" w:rsidRPr="00677FFB" w:rsidRDefault="00A52D0B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59269F5D" w14:textId="08E6A8C7" w:rsidR="00A52D0B" w:rsidRPr="00677FFB" w:rsidRDefault="00A52D0B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Część 2: S</w:t>
      </w:r>
      <w:r w:rsidR="007A665F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zkolenia dla nauczycieli</w:t>
      </w:r>
      <w:r w:rsidR="0078074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Ochrona </w:t>
      </w:r>
      <w:r w:rsidR="004A5F39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i wzmacnianie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zdrowia psychicznego młodzieży </w:t>
      </w:r>
    </w:p>
    <w:p w14:paraId="6592C126" w14:textId="77777777" w:rsidR="005847EF" w:rsidRPr="00677FFB" w:rsidRDefault="005847EF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67BFF3B5" w14:textId="49F560E3" w:rsidR="005847EF" w:rsidRPr="00677FFB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Kod CPV  80511000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noBreakHyphen/>
        <w:t>9 – Usługi szkolenia personelu</w:t>
      </w:r>
      <w:r w:rsidRPr="00677FFB">
        <w:rPr>
          <w:rFonts w:ascii="Cambria" w:hAnsi="Cambria"/>
          <w:color w:val="auto"/>
          <w:sz w:val="24"/>
          <w:szCs w:val="24"/>
        </w:rPr>
        <w:t xml:space="preserve">     </w:t>
      </w:r>
    </w:p>
    <w:p w14:paraId="57FA2911" w14:textId="67529F8E" w:rsidR="00A52D0B" w:rsidRPr="00677FFB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                                                                </w:t>
      </w:r>
    </w:p>
    <w:p w14:paraId="33066278" w14:textId="024EBCA9" w:rsidR="00A52D0B" w:rsidRPr="00677FFB" w:rsidRDefault="00A52D0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</w:t>
      </w:r>
      <w:r w:rsidR="004573D0" w:rsidRPr="00677FFB">
        <w:rPr>
          <w:rFonts w:ascii="Cambria" w:hAnsi="Cambria"/>
          <w:b/>
          <w:bCs/>
          <w:color w:val="auto"/>
          <w:sz w:val="24"/>
          <w:szCs w:val="24"/>
        </w:rPr>
        <w:t>szkolenia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: </w:t>
      </w:r>
      <w:r w:rsidR="00424F60" w:rsidRPr="00677FFB">
        <w:rPr>
          <w:rFonts w:ascii="Cambria" w:hAnsi="Cambria"/>
          <w:b/>
          <w:bCs/>
          <w:color w:val="auto"/>
          <w:sz w:val="24"/>
          <w:szCs w:val="24"/>
        </w:rPr>
        <w:t>Celem szkolenia jest wyposażenie nauczycieli w wiedzę oraz praktyczne umiejętności niezbędne do ochrony i wzmacniania zdrowia psychicznego młodzieży. Szkolenie ma na celu zwiększenie świadomości dotyczącej potrzeb emocjonalnych i psychicznych uczniów, wczesnego rozpoznawania sygnałów kryzysu oraz czynników ryzyka i czynników ochronnych. Uczestnicy rozwiną kompetencje w zakresie wspierającej komunikacji, budowania bezpiecznego i wspierającego środowiska szkolnego, a także skutecznego reagowania w sytuacjach trudnych. Efektem szkolenia będzie wzmocnienie roli nauczyciela jako osoby wspierającej dobrostan psychiczny młodzieży oraz promującej postawy sprzyjające zdrowiu psychicznemu i odporności emocjonalnej.</w:t>
      </w:r>
    </w:p>
    <w:p w14:paraId="30C44B09" w14:textId="46571E25" w:rsidR="009D3893" w:rsidRPr="00677FFB" w:rsidRDefault="007568BF" w:rsidP="00D23837">
      <w:pPr>
        <w:pStyle w:val="Akapitzlist"/>
        <w:numPr>
          <w:ilvl w:val="0"/>
          <w:numId w:val="6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Wymiar:</w:t>
      </w:r>
      <w:r w:rsidR="009D3893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0C428C" w:rsidRPr="00677FFB">
        <w:rPr>
          <w:rFonts w:ascii="Cambria" w:hAnsi="Cambria"/>
          <w:color w:val="auto"/>
          <w:sz w:val="24"/>
          <w:szCs w:val="24"/>
        </w:rPr>
        <w:t>10</w:t>
      </w:r>
      <w:r w:rsidR="009D3893"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F959FF" w:rsidRPr="00677FFB">
        <w:rPr>
          <w:rFonts w:ascii="Cambria" w:hAnsi="Cambria"/>
          <w:color w:val="auto"/>
          <w:sz w:val="24"/>
          <w:szCs w:val="24"/>
        </w:rPr>
        <w:t xml:space="preserve"> zegarowych</w:t>
      </w:r>
      <w:r w:rsidR="007C090E" w:rsidRPr="00677FFB">
        <w:rPr>
          <w:rFonts w:ascii="Cambria" w:hAnsi="Cambria"/>
          <w:color w:val="auto"/>
          <w:sz w:val="24"/>
          <w:szCs w:val="24"/>
        </w:rPr>
        <w:t xml:space="preserve"> przez okres trwania umowy</w:t>
      </w:r>
      <w:r w:rsidR="005474B7" w:rsidRPr="00677FFB">
        <w:rPr>
          <w:rFonts w:ascii="Cambria" w:hAnsi="Cambria"/>
          <w:color w:val="auto"/>
          <w:sz w:val="24"/>
          <w:szCs w:val="24"/>
        </w:rPr>
        <w:t>.</w:t>
      </w:r>
      <w:r w:rsidR="00B302AF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CD494E" w:rsidRPr="00677FFB">
        <w:rPr>
          <w:rFonts w:ascii="Cambria" w:hAnsi="Cambria"/>
          <w:color w:val="auto"/>
          <w:sz w:val="24"/>
          <w:szCs w:val="24"/>
        </w:rPr>
        <w:t xml:space="preserve">Rok szkolny 2025/2026. </w:t>
      </w:r>
    </w:p>
    <w:p w14:paraId="704011C8" w14:textId="73C31990" w:rsidR="00CA6E4F" w:rsidRPr="00677FFB" w:rsidRDefault="009D3893" w:rsidP="00D23837">
      <w:pPr>
        <w:pStyle w:val="Akapitzlist"/>
        <w:numPr>
          <w:ilvl w:val="0"/>
          <w:numId w:val="63"/>
        </w:numPr>
        <w:shd w:val="clear" w:color="auto" w:fill="FFFFFF"/>
        <w:tabs>
          <w:tab w:val="num" w:pos="426"/>
          <w:tab w:val="num" w:pos="567"/>
        </w:tabs>
        <w:spacing w:after="16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Grup</w:t>
      </w:r>
      <w:r w:rsidR="00CA6E4F" w:rsidRPr="00677FFB">
        <w:rPr>
          <w:rFonts w:ascii="Cambria" w:hAnsi="Cambria"/>
          <w:color w:val="auto"/>
          <w:sz w:val="24"/>
          <w:szCs w:val="24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="00F8196E" w:rsidRPr="00677FFB">
        <w:rPr>
          <w:rFonts w:ascii="Cambria" w:hAnsi="Cambria"/>
          <w:color w:val="auto"/>
          <w:sz w:val="24"/>
          <w:szCs w:val="24"/>
        </w:rPr>
        <w:t>1</w:t>
      </w:r>
      <w:r w:rsidRPr="00677FFB">
        <w:rPr>
          <w:rFonts w:ascii="Cambria" w:hAnsi="Cambria"/>
          <w:color w:val="auto"/>
          <w:sz w:val="24"/>
          <w:szCs w:val="24"/>
        </w:rPr>
        <w:t xml:space="preserve"> grup</w:t>
      </w:r>
      <w:r w:rsidR="00F8196E" w:rsidRPr="00677FFB">
        <w:rPr>
          <w:rFonts w:ascii="Cambria" w:hAnsi="Cambria"/>
          <w:color w:val="auto"/>
          <w:sz w:val="24"/>
          <w:szCs w:val="24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F8196E" w:rsidRPr="00677FFB">
        <w:rPr>
          <w:rFonts w:ascii="Cambria" w:hAnsi="Cambria"/>
          <w:color w:val="auto"/>
          <w:sz w:val="24"/>
          <w:szCs w:val="24"/>
        </w:rPr>
        <w:t>12 osób</w:t>
      </w:r>
      <w:r w:rsidR="00F959FF" w:rsidRPr="00677FFB">
        <w:rPr>
          <w:rFonts w:ascii="Cambria" w:hAnsi="Cambria"/>
          <w:color w:val="auto"/>
          <w:sz w:val="24"/>
          <w:szCs w:val="24"/>
        </w:rPr>
        <w:t>.</w:t>
      </w:r>
    </w:p>
    <w:p w14:paraId="28E2519A" w14:textId="34EFDB2B" w:rsidR="00F959FF" w:rsidRPr="00677FFB" w:rsidRDefault="00125F5A" w:rsidP="00B03C9E">
      <w:pPr>
        <w:pStyle w:val="Akapitzlist"/>
        <w:shd w:val="clear" w:color="auto" w:fill="FFFFFF"/>
        <w:tabs>
          <w:tab w:val="num" w:pos="426"/>
          <w:tab w:val="num" w:pos="567"/>
        </w:tabs>
        <w:spacing w:after="16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Łącznie usługą szkoleniową objętych zostanie 12 nauczycieli I Liceum</w:t>
      </w:r>
      <w:r w:rsidR="00AA11B1" w:rsidRPr="00677FFB">
        <w:rPr>
          <w:rFonts w:ascii="Cambria" w:hAnsi="Cambria"/>
          <w:color w:val="auto"/>
          <w:sz w:val="24"/>
          <w:szCs w:val="24"/>
        </w:rPr>
        <w:t xml:space="preserve"> Ogólnokształcącego w Radzyniu Podlaskim. 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</w:p>
    <w:p w14:paraId="1551EB4A" w14:textId="619E963F" w:rsidR="005A0245" w:rsidRPr="00677FFB" w:rsidRDefault="00A52D0B" w:rsidP="00D23837">
      <w:pPr>
        <w:pStyle w:val="Akapitzlist"/>
        <w:numPr>
          <w:ilvl w:val="0"/>
          <w:numId w:val="63"/>
        </w:numPr>
        <w:shd w:val="clear" w:color="auto" w:fill="FFFFFF"/>
        <w:tabs>
          <w:tab w:val="num" w:pos="426"/>
        </w:tabs>
        <w:spacing w:after="16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</w:t>
      </w:r>
      <w:r w:rsidR="007568BF" w:rsidRPr="00677FFB">
        <w:rPr>
          <w:rFonts w:ascii="Cambria" w:eastAsia="Times New Roman" w:hAnsi="Cambria" w:cs="Times New Roman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</w:t>
      </w:r>
      <w:r w:rsidR="00AA11B1" w:rsidRPr="00677FFB">
        <w:rPr>
          <w:rFonts w:ascii="Cambria" w:hAnsi="Cambria"/>
          <w:color w:val="auto"/>
          <w:sz w:val="24"/>
          <w:szCs w:val="24"/>
        </w:rPr>
        <w:t xml:space="preserve">60 </w:t>
      </w:r>
      <w:r w:rsidRPr="00677FFB">
        <w:rPr>
          <w:rFonts w:ascii="Cambria" w:hAnsi="Cambria"/>
          <w:color w:val="auto"/>
          <w:sz w:val="24"/>
          <w:szCs w:val="24"/>
        </w:rPr>
        <w:t>dni</w:t>
      </w:r>
      <w:r w:rsidR="00DF08D1" w:rsidRPr="00677FFB">
        <w:rPr>
          <w:rFonts w:ascii="Cambria" w:hAnsi="Cambria"/>
          <w:color w:val="auto"/>
          <w:sz w:val="24"/>
          <w:szCs w:val="24"/>
        </w:rPr>
        <w:t>.</w:t>
      </w:r>
      <w:r w:rsidR="0031576B" w:rsidRPr="00677FFB">
        <w:rPr>
          <w:rFonts w:ascii="Cambria" w:hAnsi="Cambria"/>
          <w:color w:val="auto"/>
          <w:sz w:val="24"/>
          <w:szCs w:val="24"/>
        </w:rPr>
        <w:t xml:space="preserve"> </w:t>
      </w:r>
    </w:p>
    <w:p w14:paraId="494BFA3D" w14:textId="3DE856AC" w:rsidR="00DF08D1" w:rsidRPr="00677FFB" w:rsidRDefault="00DF08D1" w:rsidP="00873AC2">
      <w:pPr>
        <w:pStyle w:val="Akapitzlist"/>
        <w:shd w:val="clear" w:color="auto" w:fill="FFFFFF"/>
        <w:tabs>
          <w:tab w:val="left" w:pos="426"/>
        </w:tabs>
        <w:spacing w:after="16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Usługa realizowana będzie zgodnie z harmonogramem ustalonym razem z Zamawiającym.</w:t>
      </w:r>
    </w:p>
    <w:p w14:paraId="4C81E225" w14:textId="5660F730" w:rsidR="00A52D0B" w:rsidRPr="00677FFB" w:rsidRDefault="00F13F95" w:rsidP="00D23837">
      <w:pPr>
        <w:pStyle w:val="Akapitzlist"/>
        <w:numPr>
          <w:ilvl w:val="0"/>
          <w:numId w:val="63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A52D0B" w:rsidRPr="00677FFB">
        <w:rPr>
          <w:rFonts w:ascii="Cambria" w:hAnsi="Cambria"/>
          <w:color w:val="auto"/>
          <w:sz w:val="24"/>
          <w:szCs w:val="24"/>
        </w:rPr>
        <w:t>rogram</w:t>
      </w:r>
      <w:r w:rsidR="00F8196E" w:rsidRPr="00677FFB">
        <w:rPr>
          <w:rFonts w:ascii="Cambria" w:hAnsi="Cambria"/>
          <w:color w:val="auto"/>
          <w:sz w:val="24"/>
          <w:szCs w:val="24"/>
        </w:rPr>
        <w:t xml:space="preserve"> szkolenia: 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  </w:t>
      </w:r>
    </w:p>
    <w:p w14:paraId="224C59C3" w14:textId="3B60A60A" w:rsidR="001675A7" w:rsidRPr="00677FFB" w:rsidRDefault="00A52D0B" w:rsidP="00873AC2">
      <w:pPr>
        <w:shd w:val="clear" w:color="auto" w:fill="FFFFFF"/>
        <w:spacing w:after="0" w:line="240" w:lineRule="auto"/>
        <w:ind w:left="37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Szkoła jako miejsce działań na rzecz ochrony zdrowia psychicznego dzieci i młodzieży</w:t>
      </w:r>
      <w:r w:rsidRPr="00677FFB">
        <w:rPr>
          <w:rFonts w:ascii="Cambria" w:hAnsi="Cambria"/>
          <w:color w:val="auto"/>
          <w:sz w:val="24"/>
          <w:szCs w:val="24"/>
        </w:rPr>
        <w:t xml:space="preserve">: </w:t>
      </w:r>
    </w:p>
    <w:p w14:paraId="2DCD7B89" w14:textId="310184B1" w:rsidR="00A52D0B" w:rsidRPr="00677FFB" w:rsidRDefault="00A52D0B" w:rsidP="00D23837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Aktualne uwarunkowania prawne </w:t>
      </w:r>
    </w:p>
    <w:p w14:paraId="3F09054B" w14:textId="70EC28AE" w:rsidR="00A52D0B" w:rsidRPr="00677FFB" w:rsidRDefault="00A52D0B" w:rsidP="00D23837">
      <w:pPr>
        <w:pStyle w:val="Akapitzlist"/>
        <w:numPr>
          <w:ilvl w:val="0"/>
          <w:numId w:val="44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Rola </w:t>
      </w:r>
      <w:r w:rsidR="006E3C7C" w:rsidRPr="00677FFB">
        <w:rPr>
          <w:rFonts w:ascii="Cambria" w:hAnsi="Cambria"/>
          <w:color w:val="auto"/>
          <w:sz w:val="24"/>
          <w:szCs w:val="24"/>
        </w:rPr>
        <w:t>szkoły w</w:t>
      </w:r>
      <w:r w:rsidRPr="00677FFB">
        <w:rPr>
          <w:rFonts w:ascii="Cambria" w:hAnsi="Cambria"/>
          <w:color w:val="auto"/>
          <w:sz w:val="24"/>
          <w:szCs w:val="24"/>
        </w:rPr>
        <w:t xml:space="preserve"> ochronie zdrowia psychicznego </w:t>
      </w:r>
    </w:p>
    <w:p w14:paraId="581CF5DF" w14:textId="1CB889DA" w:rsidR="00A52D0B" w:rsidRPr="00677FFB" w:rsidRDefault="00A52D0B" w:rsidP="00873AC2">
      <w:pPr>
        <w:shd w:val="clear" w:color="auto" w:fill="FFFFFF"/>
        <w:spacing w:after="0" w:line="240" w:lineRule="auto"/>
        <w:ind w:left="37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Portret zdrowego psychicznie nastolatka </w:t>
      </w:r>
    </w:p>
    <w:p w14:paraId="6A114DDE" w14:textId="77E07027" w:rsidR="00A52D0B" w:rsidRPr="00677FFB" w:rsidRDefault="00A52D0B" w:rsidP="00D23837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Właściwości i zdolności </w:t>
      </w:r>
    </w:p>
    <w:p w14:paraId="34E52008" w14:textId="783B79AE" w:rsidR="00A52D0B" w:rsidRPr="00677FFB" w:rsidRDefault="00A52D0B" w:rsidP="00D23837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Czynniki ryzyka </w:t>
      </w:r>
    </w:p>
    <w:p w14:paraId="550A9956" w14:textId="1CB80F9C" w:rsidR="00A52D0B" w:rsidRPr="00677FFB" w:rsidRDefault="00A52D0B" w:rsidP="00D23837">
      <w:pPr>
        <w:pStyle w:val="Akapitzlist"/>
        <w:numPr>
          <w:ilvl w:val="0"/>
          <w:numId w:val="45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Czynniki chroniące </w:t>
      </w:r>
    </w:p>
    <w:p w14:paraId="12A96E8F" w14:textId="5B97399B" w:rsidR="00A52D0B" w:rsidRPr="00677FFB" w:rsidRDefault="00A52D0B" w:rsidP="00873AC2">
      <w:pPr>
        <w:shd w:val="clear" w:color="auto" w:fill="FFFFFF"/>
        <w:spacing w:after="0" w:line="240" w:lineRule="auto"/>
        <w:ind w:left="37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Rozwiązania systemowe w zakresie ochrony i </w:t>
      </w:r>
      <w:r w:rsidR="00DD64C9" w:rsidRPr="00677FFB">
        <w:rPr>
          <w:rFonts w:ascii="Cambria" w:hAnsi="Cambria"/>
          <w:b/>
          <w:bCs/>
          <w:color w:val="auto"/>
          <w:sz w:val="24"/>
          <w:szCs w:val="24"/>
        </w:rPr>
        <w:t>wzmacniania zdrowia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psychicznego dzieci i młodzieży </w:t>
      </w:r>
    </w:p>
    <w:p w14:paraId="09031029" w14:textId="64E0AA27" w:rsidR="00A52D0B" w:rsidRPr="00677FFB" w:rsidRDefault="00A52D0B" w:rsidP="00D2383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Postulowany Model </w:t>
      </w:r>
      <w:r w:rsidR="00F13F95" w:rsidRPr="00677FFB">
        <w:rPr>
          <w:rFonts w:ascii="Cambria" w:hAnsi="Cambria"/>
          <w:color w:val="auto"/>
          <w:sz w:val="24"/>
          <w:szCs w:val="24"/>
        </w:rPr>
        <w:t>wsparcia uczniów</w:t>
      </w:r>
      <w:r w:rsidRPr="00677FFB">
        <w:rPr>
          <w:rFonts w:ascii="Cambria" w:hAnsi="Cambria"/>
          <w:color w:val="auto"/>
          <w:sz w:val="24"/>
          <w:szCs w:val="24"/>
        </w:rPr>
        <w:t xml:space="preserve"> w obszarze zdrowia psychicznego </w:t>
      </w:r>
    </w:p>
    <w:p w14:paraId="558FAED0" w14:textId="5960E23B" w:rsidR="00A52D0B" w:rsidRPr="00677FFB" w:rsidRDefault="00A52D0B" w:rsidP="00D23837">
      <w:pPr>
        <w:pStyle w:val="Akapitzlist"/>
        <w:numPr>
          <w:ilvl w:val="0"/>
          <w:numId w:val="46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Ochrona i wzmacnianie zdrowia </w:t>
      </w:r>
      <w:r w:rsidR="00F13F95" w:rsidRPr="00677FFB">
        <w:rPr>
          <w:rFonts w:ascii="Cambria" w:hAnsi="Cambria"/>
          <w:color w:val="auto"/>
          <w:sz w:val="24"/>
          <w:szCs w:val="24"/>
        </w:rPr>
        <w:t>psychicznego w</w:t>
      </w:r>
      <w:r w:rsidRPr="00677FFB">
        <w:rPr>
          <w:rFonts w:ascii="Cambria" w:hAnsi="Cambria"/>
          <w:color w:val="auto"/>
          <w:sz w:val="24"/>
          <w:szCs w:val="24"/>
        </w:rPr>
        <w:t xml:space="preserve"> praktyce szkolnej, </w:t>
      </w:r>
    </w:p>
    <w:p w14:paraId="04324B11" w14:textId="4F9B49E8" w:rsidR="00A52D0B" w:rsidRPr="00677FFB" w:rsidRDefault="00A52D0B" w:rsidP="00873AC2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Zasady higieny zdrowia psychicznego.</w:t>
      </w:r>
    </w:p>
    <w:p w14:paraId="18767510" w14:textId="2980AF7D" w:rsidR="00A52D0B" w:rsidRPr="00677FFB" w:rsidRDefault="00A52D0B" w:rsidP="00873AC2">
      <w:pPr>
        <w:shd w:val="clear" w:color="auto" w:fill="FFFFFF"/>
        <w:spacing w:after="0" w:line="240" w:lineRule="auto"/>
        <w:ind w:left="37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Dobre praktyki edukacji promującej zdrowie psychiczne. </w:t>
      </w:r>
    </w:p>
    <w:p w14:paraId="1375AEE6" w14:textId="5DDED810" w:rsidR="00A52D0B" w:rsidRPr="00677FFB" w:rsidRDefault="00B938D8" w:rsidP="00D23837">
      <w:pPr>
        <w:pStyle w:val="Akapitzlist"/>
        <w:numPr>
          <w:ilvl w:val="0"/>
          <w:numId w:val="60"/>
        </w:num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Oczekiwane efekty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: </w:t>
      </w:r>
    </w:p>
    <w:p w14:paraId="17703133" w14:textId="68E4D60D" w:rsidR="00B938D8" w:rsidRPr="00677FFB" w:rsidRDefault="00B938D8" w:rsidP="00384225">
      <w:p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Uczestnicy szkolenia:</w:t>
      </w:r>
    </w:p>
    <w:p w14:paraId="24C356FE" w14:textId="39ED9AEE" w:rsidR="00A52D0B" w:rsidRPr="00677FFB" w:rsidRDefault="00A52D0B" w:rsidP="00D23837">
      <w:pPr>
        <w:pStyle w:val="Akapitzlist"/>
        <w:numPr>
          <w:ilvl w:val="0"/>
          <w:numId w:val="78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nabędą umiejętność wspierania uczniów w podejmowaniu działań służących dbałości o zdrowie psychiczne, </w:t>
      </w:r>
    </w:p>
    <w:p w14:paraId="74ED12E8" w14:textId="3BE62D7E" w:rsidR="00A52D0B" w:rsidRPr="00677FFB" w:rsidRDefault="00A52D0B" w:rsidP="00D23837">
      <w:pPr>
        <w:pStyle w:val="Akapitzlist"/>
        <w:numPr>
          <w:ilvl w:val="0"/>
          <w:numId w:val="78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nabędą umiejętność podejmowania działań ograniczających czynniki negatywnie wpływające na zdrowie psychiczne uczniów </w:t>
      </w:r>
    </w:p>
    <w:p w14:paraId="45FB36CE" w14:textId="2531C3CF" w:rsidR="00A52D0B" w:rsidRPr="00677FFB" w:rsidRDefault="00A52D0B" w:rsidP="00D23837">
      <w:pPr>
        <w:pStyle w:val="Akapitzlist"/>
        <w:numPr>
          <w:ilvl w:val="0"/>
          <w:numId w:val="78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nabędą </w:t>
      </w:r>
      <w:r w:rsidR="007D4107" w:rsidRPr="00677FFB">
        <w:rPr>
          <w:rFonts w:ascii="Cambria" w:hAnsi="Cambria"/>
          <w:color w:val="auto"/>
          <w:sz w:val="24"/>
          <w:szCs w:val="24"/>
        </w:rPr>
        <w:t>informacje na</w:t>
      </w:r>
      <w:r w:rsidRPr="00677FFB">
        <w:rPr>
          <w:rFonts w:ascii="Cambria" w:hAnsi="Cambria"/>
          <w:color w:val="auto"/>
          <w:sz w:val="24"/>
          <w:szCs w:val="24"/>
        </w:rPr>
        <w:t xml:space="preserve"> temat działań służących ochronie i wzmacnianiu zdrowia psychicznego </w:t>
      </w:r>
    </w:p>
    <w:p w14:paraId="517265A9" w14:textId="4192A46C" w:rsidR="00A52D0B" w:rsidRPr="00677FFB" w:rsidRDefault="00A52D0B" w:rsidP="00D23837">
      <w:pPr>
        <w:pStyle w:val="Akapitzlist"/>
        <w:numPr>
          <w:ilvl w:val="0"/>
          <w:numId w:val="78"/>
        </w:numPr>
        <w:shd w:val="clear" w:color="auto" w:fill="FFFFFF"/>
        <w:tabs>
          <w:tab w:val="clear" w:pos="720"/>
          <w:tab w:val="left" w:pos="709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nabędą umiejętność kształtowania prawidłowych nawyków higieny psychicznej</w:t>
      </w:r>
      <w:r w:rsidR="00D32319" w:rsidRPr="00677FFB">
        <w:rPr>
          <w:rFonts w:ascii="Cambria" w:hAnsi="Cambria"/>
          <w:color w:val="auto"/>
          <w:sz w:val="24"/>
          <w:szCs w:val="24"/>
        </w:rPr>
        <w:t>.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</w:p>
    <w:p w14:paraId="4CD300EC" w14:textId="1DBB5063" w:rsidR="001C3064" w:rsidRPr="00677FFB" w:rsidRDefault="00A52D0B" w:rsidP="00D23837">
      <w:pPr>
        <w:pStyle w:val="Akapitzlist"/>
        <w:numPr>
          <w:ilvl w:val="0"/>
          <w:numId w:val="61"/>
        </w:numPr>
        <w:shd w:val="clear" w:color="auto" w:fill="FFFFFF"/>
        <w:tabs>
          <w:tab w:val="clear" w:pos="720"/>
          <w:tab w:val="num" w:pos="284"/>
          <w:tab w:val="left" w:pos="1701"/>
        </w:tabs>
        <w:spacing w:after="16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0920FE" w:rsidRPr="00677FFB">
        <w:rPr>
          <w:rFonts w:ascii="Cambria" w:hAnsi="Cambria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1675A7" w:rsidRPr="00677FFB">
        <w:rPr>
          <w:rFonts w:ascii="Cambria" w:hAnsi="Cambria"/>
          <w:color w:val="auto"/>
          <w:sz w:val="24"/>
          <w:szCs w:val="24"/>
        </w:rPr>
        <w:t>I Liceum Ogólnokształcące w Radzyniu Podlaskim, ul. Partyzantów 8, 21-300 Radzyń Podlaski</w:t>
      </w:r>
      <w:r w:rsidR="008F7C21" w:rsidRPr="00677FFB">
        <w:rPr>
          <w:rFonts w:ascii="Cambria" w:hAnsi="Cambria"/>
          <w:color w:val="auto"/>
          <w:sz w:val="24"/>
          <w:szCs w:val="24"/>
        </w:rPr>
        <w:t>.</w:t>
      </w:r>
    </w:p>
    <w:p w14:paraId="7A5981FC" w14:textId="4811773B" w:rsidR="001C3064" w:rsidRPr="00677FFB" w:rsidRDefault="00DF08D1" w:rsidP="00D23837">
      <w:pPr>
        <w:pStyle w:val="Akapitzlist"/>
        <w:numPr>
          <w:ilvl w:val="0"/>
          <w:numId w:val="61"/>
        </w:numPr>
        <w:shd w:val="clear" w:color="auto" w:fill="FFFFFF"/>
        <w:tabs>
          <w:tab w:val="clear" w:pos="720"/>
          <w:tab w:val="num" w:pos="284"/>
        </w:tabs>
        <w:spacing w:after="16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4E1A2B" w:rsidRPr="00677FFB">
        <w:rPr>
          <w:rFonts w:ascii="Cambria" w:hAnsi="Cambria"/>
          <w:color w:val="auto"/>
          <w:sz w:val="24"/>
          <w:szCs w:val="24"/>
        </w:rPr>
        <w:t>Sz</w:t>
      </w:r>
      <w:r w:rsidR="001C42FB" w:rsidRPr="00677FFB">
        <w:rPr>
          <w:rFonts w:ascii="Cambria" w:hAnsi="Cambria"/>
          <w:color w:val="auto"/>
          <w:sz w:val="24"/>
          <w:szCs w:val="24"/>
        </w:rPr>
        <w:t>kolenie stacjonarne</w:t>
      </w:r>
      <w:r w:rsidR="00A52D0B" w:rsidRPr="00677FFB">
        <w:rPr>
          <w:rFonts w:ascii="Cambria" w:hAnsi="Cambria"/>
          <w:color w:val="auto"/>
          <w:sz w:val="24"/>
          <w:szCs w:val="24"/>
        </w:rPr>
        <w:t xml:space="preserve"> z elementami pracy warsztatowej,</w:t>
      </w:r>
      <w:r w:rsidR="001C3064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A52D0B" w:rsidRPr="00677FFB">
        <w:rPr>
          <w:rFonts w:ascii="Cambria" w:hAnsi="Cambria"/>
          <w:color w:val="auto"/>
          <w:sz w:val="24"/>
          <w:szCs w:val="24"/>
        </w:rPr>
        <w:t>ćwiczenia analityczne i studia przypadków.</w:t>
      </w:r>
    </w:p>
    <w:p w14:paraId="00CFC539" w14:textId="1AF4B246" w:rsidR="00A52D0B" w:rsidRPr="00677FFB" w:rsidRDefault="00A52D0B" w:rsidP="00D23837">
      <w:pPr>
        <w:pStyle w:val="Akapitzlist"/>
        <w:numPr>
          <w:ilvl w:val="0"/>
          <w:numId w:val="61"/>
        </w:numPr>
        <w:tabs>
          <w:tab w:val="clear" w:pos="720"/>
          <w:tab w:val="num" w:pos="284"/>
        </w:tabs>
        <w:spacing w:after="160" w:line="240" w:lineRule="auto"/>
        <w:ind w:left="284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Wymagania wobec osoby skierowanej do realizacji zamówienia</w:t>
      </w:r>
      <w:r w:rsidR="00C04C55" w:rsidRPr="00677FFB">
        <w:rPr>
          <w:rFonts w:ascii="Cambria" w:hAnsi="Cambria"/>
          <w:color w:val="auto"/>
          <w:sz w:val="24"/>
          <w:szCs w:val="24"/>
        </w:rPr>
        <w:t>:</w:t>
      </w:r>
    </w:p>
    <w:p w14:paraId="3DCDC6CB" w14:textId="77777777" w:rsidR="00A52D0B" w:rsidRPr="00677FFB" w:rsidRDefault="00A52D0B" w:rsidP="00D23837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wykształcenie wyższe w zakresie psychologii, pedagogiki, pracy socjalnej lub psychiatrii,</w:t>
      </w:r>
    </w:p>
    <w:p w14:paraId="1A501E3C" w14:textId="77777777" w:rsidR="00A52D0B" w:rsidRPr="00677FFB" w:rsidRDefault="00A52D0B" w:rsidP="00D23837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kwalifikacje potwierdzone szkoleniami w obszarze zdrowia psychicznego dzieci i młodzieży,</w:t>
      </w:r>
    </w:p>
    <w:p w14:paraId="0EA4A37D" w14:textId="25132E2C" w:rsidR="00A52D0B" w:rsidRPr="00677FFB" w:rsidRDefault="00A52D0B" w:rsidP="00D23837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doświadczenie – co najmniej </w:t>
      </w:r>
      <w:r w:rsidR="002C27A4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lata pracy z dziećmi lub młodzieżą w obszarze psychoprofilaktyki, terapii lub interwencji kryzysowej,</w:t>
      </w:r>
    </w:p>
    <w:p w14:paraId="5D20B505" w14:textId="77777777" w:rsidR="00A52D0B" w:rsidRPr="00677FFB" w:rsidRDefault="00A52D0B" w:rsidP="00D23837">
      <w:pPr>
        <w:pStyle w:val="Akapitzlist"/>
        <w:numPr>
          <w:ilvl w:val="0"/>
          <w:numId w:val="38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praktyczne doświadczenie w prowadzeniu szkoleń dla nauczycieli.</w:t>
      </w:r>
    </w:p>
    <w:p w14:paraId="5F82867F" w14:textId="6F731F06" w:rsidR="00F94DD8" w:rsidRPr="00677FFB" w:rsidRDefault="00F94DD8" w:rsidP="00D23837">
      <w:pPr>
        <w:pStyle w:val="Akapitzlist"/>
        <w:numPr>
          <w:ilvl w:val="0"/>
          <w:numId w:val="62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</w:t>
      </w:r>
      <w:r w:rsidR="009274A6"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Pr="00677FFB">
        <w:rPr>
          <w:rFonts w:ascii="Cambria" w:hAnsi="Cambria"/>
          <w:color w:val="auto"/>
          <w:sz w:val="24"/>
          <w:szCs w:val="24"/>
        </w:rPr>
        <w:t>Każd</w:t>
      </w:r>
      <w:r w:rsidR="009274A6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 uczestnik powinien otrzymać na własność następujące materiały:</w:t>
      </w:r>
    </w:p>
    <w:p w14:paraId="2D6EA661" w14:textId="367FD203" w:rsidR="00F94DD8" w:rsidRPr="00677FFB" w:rsidRDefault="00F94DD8" w:rsidP="00D23837">
      <w:pPr>
        <w:pStyle w:val="Akapitzlist"/>
        <w:numPr>
          <w:ilvl w:val="0"/>
          <w:numId w:val="58"/>
        </w:numPr>
        <w:tabs>
          <w:tab w:val="left" w:pos="709"/>
        </w:tabs>
        <w:spacing w:after="160" w:line="240" w:lineRule="auto"/>
        <w:ind w:left="709" w:hanging="283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długopis;</w:t>
      </w:r>
    </w:p>
    <w:p w14:paraId="7B84028E" w14:textId="6C7CDA5C" w:rsidR="00A52D0B" w:rsidRPr="00677FFB" w:rsidRDefault="00F94DD8" w:rsidP="00D23837">
      <w:pPr>
        <w:pStyle w:val="Akapitzlist"/>
        <w:numPr>
          <w:ilvl w:val="0"/>
          <w:numId w:val="58"/>
        </w:numPr>
        <w:tabs>
          <w:tab w:val="left" w:pos="709"/>
        </w:tabs>
        <w:spacing w:after="160" w:line="240" w:lineRule="auto"/>
        <w:ind w:left="709" w:hanging="283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</w:t>
      </w:r>
      <w:r w:rsidR="00683777" w:rsidRPr="00677FFB">
        <w:rPr>
          <w:rFonts w:ascii="Cambria" w:hAnsi="Cambria"/>
          <w:color w:val="auto"/>
          <w:sz w:val="24"/>
          <w:szCs w:val="24"/>
        </w:rPr>
        <w:t> </w:t>
      </w:r>
      <w:r w:rsidRPr="00677FFB">
        <w:rPr>
          <w:rFonts w:ascii="Cambria" w:hAnsi="Cambria"/>
          <w:color w:val="auto"/>
          <w:sz w:val="24"/>
          <w:szCs w:val="24"/>
        </w:rPr>
        <w:t>recyklingu</w:t>
      </w:r>
      <w:r w:rsidR="00101A40" w:rsidRPr="00677FFB">
        <w:rPr>
          <w:rFonts w:ascii="Cambria" w:hAnsi="Cambria"/>
          <w:color w:val="auto"/>
          <w:sz w:val="24"/>
          <w:szCs w:val="24"/>
        </w:rPr>
        <w:t>.</w:t>
      </w:r>
    </w:p>
    <w:p w14:paraId="049262E2" w14:textId="77777777" w:rsidR="00D36F5B" w:rsidRPr="00677FFB" w:rsidRDefault="00D36F5B" w:rsidP="00873AC2">
      <w:pPr>
        <w:spacing w:after="160" w:line="240" w:lineRule="auto"/>
        <w:ind w:left="37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1AB5171D" w14:textId="77777777" w:rsidR="00515900" w:rsidRPr="00677FFB" w:rsidRDefault="00316FB1" w:rsidP="00D23837">
      <w:pPr>
        <w:pStyle w:val="Akapitzlist"/>
        <w:numPr>
          <w:ilvl w:val="0"/>
          <w:numId w:val="88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zapewni </w:t>
      </w:r>
      <w:r w:rsidR="00215E09" w:rsidRPr="00677FFB">
        <w:rPr>
          <w:rFonts w:ascii="Cambria" w:hAnsi="Cambria"/>
          <w:color w:val="auto"/>
          <w:sz w:val="24"/>
          <w:szCs w:val="24"/>
        </w:rPr>
        <w:t xml:space="preserve">uczestnikom szkolenia </w:t>
      </w:r>
      <w:r w:rsidR="00D565DD" w:rsidRPr="00677FFB">
        <w:rPr>
          <w:rFonts w:ascii="Cambria" w:hAnsi="Cambria"/>
          <w:color w:val="auto"/>
          <w:sz w:val="24"/>
          <w:szCs w:val="24"/>
        </w:rPr>
        <w:t xml:space="preserve">catering dla 12 osób w postaci: </w:t>
      </w:r>
      <w:r w:rsidR="00010F9C" w:rsidRPr="00677FFB">
        <w:rPr>
          <w:rFonts w:ascii="Cambria" w:hAnsi="Cambria"/>
          <w:color w:val="auto"/>
          <w:sz w:val="24"/>
          <w:szCs w:val="24"/>
        </w:rPr>
        <w:t xml:space="preserve">dwudaniowego </w:t>
      </w:r>
      <w:r w:rsidR="00081DDE" w:rsidRPr="00677FFB">
        <w:rPr>
          <w:rFonts w:ascii="Cambria" w:hAnsi="Cambria"/>
          <w:color w:val="auto"/>
          <w:sz w:val="24"/>
          <w:szCs w:val="24"/>
        </w:rPr>
        <w:t>zestawu obiadowego</w:t>
      </w:r>
      <w:r w:rsidR="00AD037F" w:rsidRPr="00677FFB">
        <w:rPr>
          <w:rFonts w:ascii="Cambria" w:hAnsi="Cambria"/>
          <w:color w:val="auto"/>
          <w:sz w:val="24"/>
          <w:szCs w:val="24"/>
        </w:rPr>
        <w:t xml:space="preserve"> oraz serwisu kawowego.</w:t>
      </w:r>
    </w:p>
    <w:p w14:paraId="0B20ADF1" w14:textId="339FF635" w:rsidR="00F62BF9" w:rsidRPr="00677FFB" w:rsidRDefault="00B85D4A" w:rsidP="00D23837">
      <w:pPr>
        <w:pStyle w:val="Akapitzlist"/>
        <w:numPr>
          <w:ilvl w:val="0"/>
          <w:numId w:val="88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 dwudaniowy zestaw obiadowy składać się będzie pełnowartościowy posiłek w formie: </w:t>
      </w:r>
    </w:p>
    <w:p w14:paraId="5F22548A" w14:textId="10934577" w:rsidR="00907715" w:rsidRPr="00677FFB" w:rsidRDefault="00907715" w:rsidP="00D23837">
      <w:pPr>
        <w:pStyle w:val="Akapitzlist"/>
        <w:numPr>
          <w:ilvl w:val="0"/>
          <w:numId w:val="8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zupa (co najmniej 300ml na osobę), </w:t>
      </w:r>
    </w:p>
    <w:p w14:paraId="6A4E78F5" w14:textId="58BC7FB0" w:rsidR="008E4EF1" w:rsidRPr="00677FFB" w:rsidRDefault="00907715" w:rsidP="00D23837">
      <w:pPr>
        <w:pStyle w:val="Akapitzlist"/>
        <w:numPr>
          <w:ilvl w:val="0"/>
          <w:numId w:val="8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II danie oraz napój (zapewniony do każdego posiłku np. kompot/woda/sok - 250 ml na osobę) - posiłek zwierający: ziemniaki lub ryż lub makaron lub kaszę, mięso lub rybę, surówkę lub gotowane jarzyny albo danie jarskie np. naleśniki z dodatkami, pierogi z serem lub kapustą, kluski z sosem. Gramatura zestawów obiadowych: - w przypadku dania mięsnego (mięso) lub rybnego (ryba) nie mniej niż 170 g : - ziemniaki, kasza, ryż, makaron - nie mniej niż 170 g; - surówka lub gotowane jarzyny - nie mniej niż 150 g; - danie jarskie i półmięsne - gramatura nie mniej niż 400 gram. Wykonawca jest zobowiązany przedstawić Zamawiającemu menu obiadu (jadłospis). W przypadku wystąpienia diet specjalistycznych (np. posiłki wegetariańskie, wegańskie, diety, itp.)</w:t>
      </w:r>
      <w:r w:rsidR="006D4611" w:rsidRPr="00677FFB">
        <w:rPr>
          <w:rFonts w:ascii="Cambria" w:hAnsi="Cambria"/>
          <w:color w:val="auto"/>
          <w:sz w:val="24"/>
          <w:szCs w:val="24"/>
        </w:rPr>
        <w:t xml:space="preserve"> Wykonawca jest zobowiązany</w:t>
      </w:r>
      <w:r w:rsidR="00115E0C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6D4611" w:rsidRPr="00677FFB">
        <w:rPr>
          <w:rFonts w:ascii="Cambria" w:hAnsi="Cambria"/>
          <w:color w:val="auto"/>
          <w:sz w:val="24"/>
          <w:szCs w:val="24"/>
        </w:rPr>
        <w:t>do ich uwzględnienia bez dodatkowego wynagrodzenia</w:t>
      </w:r>
      <w:r w:rsidR="00115E0C" w:rsidRPr="00677FFB">
        <w:rPr>
          <w:rFonts w:ascii="Cambria" w:hAnsi="Cambria"/>
          <w:color w:val="auto"/>
          <w:sz w:val="24"/>
          <w:szCs w:val="24"/>
        </w:rPr>
        <w:t>.</w:t>
      </w:r>
    </w:p>
    <w:p w14:paraId="2F0608F5" w14:textId="2D00B211" w:rsidR="00544EDD" w:rsidRPr="00677FFB" w:rsidRDefault="00FE2A4D" w:rsidP="00D23837">
      <w:pPr>
        <w:pStyle w:val="Akapitzlist"/>
        <w:numPr>
          <w:ilvl w:val="0"/>
          <w:numId w:val="88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 serwis kawowy składać się będzie </w:t>
      </w:r>
      <w:r w:rsidR="00206F3F" w:rsidRPr="00677FFB">
        <w:rPr>
          <w:rFonts w:ascii="Cambria" w:hAnsi="Cambria"/>
          <w:color w:val="auto"/>
          <w:sz w:val="24"/>
          <w:szCs w:val="24"/>
        </w:rPr>
        <w:t>(ilości</w:t>
      </w:r>
      <w:r w:rsidR="00544EDD" w:rsidRPr="00677FFB">
        <w:rPr>
          <w:rFonts w:ascii="Cambria" w:hAnsi="Cambria"/>
          <w:color w:val="auto"/>
          <w:sz w:val="24"/>
          <w:szCs w:val="24"/>
        </w:rPr>
        <w:t xml:space="preserve"> minimalne):</w:t>
      </w:r>
    </w:p>
    <w:p w14:paraId="2FBCC1EF" w14:textId="6C7FA5A6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kawa (parzona </w:t>
      </w:r>
      <w:r w:rsidR="00650AEB" w:rsidRPr="00677FFB">
        <w:rPr>
          <w:rFonts w:ascii="Cambria" w:hAnsi="Cambria"/>
          <w:color w:val="auto"/>
          <w:sz w:val="24"/>
          <w:szCs w:val="24"/>
        </w:rPr>
        <w:t>i/</w:t>
      </w:r>
      <w:r w:rsidR="004E3B39" w:rsidRPr="00677FFB">
        <w:rPr>
          <w:rFonts w:ascii="Cambria" w:hAnsi="Cambria"/>
          <w:color w:val="auto"/>
          <w:sz w:val="24"/>
          <w:szCs w:val="24"/>
        </w:rPr>
        <w:t>l</w:t>
      </w:r>
      <w:r w:rsidRPr="00677FFB">
        <w:rPr>
          <w:rFonts w:ascii="Cambria" w:hAnsi="Cambria"/>
          <w:color w:val="auto"/>
          <w:sz w:val="24"/>
          <w:szCs w:val="24"/>
        </w:rPr>
        <w:t xml:space="preserve">ub rozpuszczalna) – minimum </w:t>
      </w:r>
      <w:r w:rsidR="000A3037" w:rsidRPr="00677FFB">
        <w:rPr>
          <w:rFonts w:ascii="Cambria" w:hAnsi="Cambria"/>
          <w:color w:val="auto"/>
          <w:sz w:val="24"/>
          <w:szCs w:val="24"/>
        </w:rPr>
        <w:t>50 g</w:t>
      </w:r>
      <w:r w:rsidRPr="00677FFB">
        <w:rPr>
          <w:rFonts w:ascii="Cambria" w:hAnsi="Cambria"/>
          <w:color w:val="auto"/>
          <w:sz w:val="24"/>
          <w:szCs w:val="24"/>
        </w:rPr>
        <w:t xml:space="preserve"> na osobę,</w:t>
      </w:r>
    </w:p>
    <w:p w14:paraId="7768C137" w14:textId="68D0FF7D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herbata (co najmniej 2 rodzaje: czarna oraz owocowa) – minimum </w:t>
      </w:r>
      <w:r w:rsidR="000A3037" w:rsidRPr="00677FFB">
        <w:rPr>
          <w:rFonts w:ascii="Cambria" w:hAnsi="Cambria"/>
          <w:color w:val="auto"/>
          <w:sz w:val="24"/>
          <w:szCs w:val="24"/>
        </w:rPr>
        <w:t xml:space="preserve">6 saszetek </w:t>
      </w:r>
      <w:r w:rsidR="0021421D" w:rsidRPr="00677FFB">
        <w:rPr>
          <w:rFonts w:ascii="Cambria" w:hAnsi="Cambria"/>
          <w:color w:val="auto"/>
          <w:sz w:val="24"/>
          <w:szCs w:val="24"/>
        </w:rPr>
        <w:t>(1 saszetka</w:t>
      </w:r>
      <w:r w:rsidR="00ED0583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040896" w:rsidRPr="00677FFB">
        <w:rPr>
          <w:rFonts w:ascii="Cambria" w:hAnsi="Cambria"/>
          <w:color w:val="auto"/>
          <w:sz w:val="24"/>
          <w:szCs w:val="24"/>
        </w:rPr>
        <w:t>=</w:t>
      </w:r>
      <w:r w:rsidR="00ED0583" w:rsidRPr="00677FFB">
        <w:rPr>
          <w:rFonts w:ascii="Cambria" w:hAnsi="Cambria"/>
          <w:color w:val="auto"/>
          <w:sz w:val="24"/>
          <w:szCs w:val="24"/>
        </w:rPr>
        <w:t xml:space="preserve"> min. 2g)</w:t>
      </w:r>
      <w:r w:rsidRPr="00677FFB">
        <w:rPr>
          <w:rFonts w:ascii="Cambria" w:hAnsi="Cambria"/>
          <w:color w:val="auto"/>
          <w:sz w:val="24"/>
          <w:szCs w:val="24"/>
        </w:rPr>
        <w:t xml:space="preserve"> na osobę,</w:t>
      </w:r>
    </w:p>
    <w:p w14:paraId="08C9618E" w14:textId="6F33B22A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mleko do kawy – minimum 60 ml na osobę (z możliwością zapewnienia mleka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bezlaktozowego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lub roślinnego po wcześniejszym zgłoszeniu),</w:t>
      </w:r>
    </w:p>
    <w:p w14:paraId="30B040C1" w14:textId="2D46E3EE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cukier biały – minimum 30 g na osobę,</w:t>
      </w:r>
    </w:p>
    <w:p w14:paraId="74B1007B" w14:textId="235E11E8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słodziki – minimum 3 porcje</w:t>
      </w:r>
      <w:r w:rsidR="00040896" w:rsidRPr="00677FFB">
        <w:rPr>
          <w:rFonts w:ascii="Cambria" w:hAnsi="Cambria"/>
          <w:color w:val="auto"/>
          <w:sz w:val="24"/>
          <w:szCs w:val="24"/>
        </w:rPr>
        <w:t xml:space="preserve"> (porcja = 1 g)</w:t>
      </w:r>
      <w:r w:rsidRPr="00677FFB">
        <w:rPr>
          <w:rFonts w:ascii="Cambria" w:hAnsi="Cambria"/>
          <w:color w:val="auto"/>
          <w:sz w:val="24"/>
          <w:szCs w:val="24"/>
        </w:rPr>
        <w:t xml:space="preserve"> na osobę,</w:t>
      </w:r>
    </w:p>
    <w:p w14:paraId="456C5CC1" w14:textId="6A7379FA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cytryna do herbaty – minimum 3 plastry na osobę,</w:t>
      </w:r>
    </w:p>
    <w:p w14:paraId="692F2B82" w14:textId="6F2C8C4E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woda mineralna niegazowana – minimum 1,5 l na osobę,</w:t>
      </w:r>
      <w:r w:rsidR="00DA6116" w:rsidRPr="00677FFB">
        <w:rPr>
          <w:rFonts w:ascii="Cambria" w:hAnsi="Cambria"/>
          <w:color w:val="auto"/>
          <w:sz w:val="24"/>
          <w:szCs w:val="24"/>
        </w:rPr>
        <w:t xml:space="preserve"> w butelkach plastikowych lub szklanych o poj. 0,5 l</w:t>
      </w:r>
      <w:r w:rsidR="00D7403F" w:rsidRPr="00677FFB">
        <w:rPr>
          <w:rFonts w:ascii="Cambria" w:hAnsi="Cambria"/>
          <w:color w:val="auto"/>
          <w:sz w:val="24"/>
          <w:szCs w:val="24"/>
        </w:rPr>
        <w:t>,</w:t>
      </w:r>
    </w:p>
    <w:p w14:paraId="51A4FA6F" w14:textId="0FDCC44C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woda mineralna gazowana – minimum 1,0 l na osobę,</w:t>
      </w:r>
      <w:r w:rsidR="00D7403F" w:rsidRPr="00677FFB">
        <w:rPr>
          <w:rFonts w:ascii="Cambria" w:hAnsi="Cambria"/>
          <w:color w:val="auto"/>
          <w:sz w:val="24"/>
          <w:szCs w:val="24"/>
        </w:rPr>
        <w:t xml:space="preserve"> w butelkach plastikowych lub szklanych o poj. 0,5 l.</w:t>
      </w:r>
    </w:p>
    <w:p w14:paraId="412856DB" w14:textId="09AB8AAA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filiżanki ceramiczne lub porcelanowe z dopasowanymi spodkami – minimum 3 komplety na osobę,</w:t>
      </w:r>
    </w:p>
    <w:p w14:paraId="4398E3EE" w14:textId="14F33F47" w:rsidR="00544EDD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łyżeczki do kawy i herbaty – minimum 3 sztuki na osobę,</w:t>
      </w:r>
    </w:p>
    <w:p w14:paraId="76DEF1CD" w14:textId="77777777" w:rsidR="00FB1408" w:rsidRPr="00677FFB" w:rsidRDefault="00544EDD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serwetki papierowe – w ilości zapewniającej swobodne korzystanie przez uczestników szkolenia przez cały czas jego trwania</w:t>
      </w:r>
      <w:r w:rsidR="00FB1408" w:rsidRPr="00677FFB">
        <w:rPr>
          <w:rFonts w:ascii="Cambria" w:hAnsi="Cambria"/>
          <w:color w:val="auto"/>
          <w:sz w:val="24"/>
          <w:szCs w:val="24"/>
        </w:rPr>
        <w:t>,</w:t>
      </w:r>
    </w:p>
    <w:p w14:paraId="752D8C5C" w14:textId="7631FDB5" w:rsidR="007C2C45" w:rsidRPr="00677FFB" w:rsidRDefault="007C2C45" w:rsidP="00D23837">
      <w:pPr>
        <w:pStyle w:val="Akapitzlist"/>
        <w:numPr>
          <w:ilvl w:val="1"/>
          <w:numId w:val="58"/>
        </w:numPr>
        <w:shd w:val="clear" w:color="auto" w:fill="FFFFFF"/>
        <w:spacing w:after="0" w:line="240" w:lineRule="auto"/>
        <w:ind w:left="72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warnik elektryczny zapewniający stałą dostępność wrzątku dla uczestników szkolenia, z nieprzerwanym dostępem do gorącej wody przez cały czas trwania szkolenia, bez limitu ilościowego.</w:t>
      </w:r>
    </w:p>
    <w:p w14:paraId="786F589B" w14:textId="282613FB" w:rsidR="003E162B" w:rsidRPr="00677FFB" w:rsidRDefault="00AD037F" w:rsidP="00873AC2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BB5CB5">
        <w:rPr>
          <w:rFonts w:ascii="Cambria" w:hAnsi="Cambria"/>
          <w:color w:val="auto"/>
          <w:sz w:val="24"/>
          <w:szCs w:val="24"/>
        </w:rPr>
        <w:t xml:space="preserve">c) </w:t>
      </w:r>
      <w:r w:rsidR="003E162B" w:rsidRPr="00BB5CB5">
        <w:rPr>
          <w:rFonts w:ascii="Cambria" w:hAnsi="Cambria"/>
          <w:color w:val="auto"/>
          <w:sz w:val="24"/>
          <w:szCs w:val="24"/>
        </w:rPr>
        <w:t>Usługa</w:t>
      </w:r>
      <w:r w:rsidR="003E162B" w:rsidRPr="00677FFB">
        <w:rPr>
          <w:rFonts w:ascii="Cambria" w:hAnsi="Cambria"/>
          <w:color w:val="auto"/>
          <w:sz w:val="24"/>
          <w:szCs w:val="24"/>
        </w:rPr>
        <w:t xml:space="preserve"> będzie uwzględniać następujące wymogi: </w:t>
      </w:r>
    </w:p>
    <w:p w14:paraId="47EA4ADF" w14:textId="63171F2E" w:rsidR="0072216C" w:rsidRPr="00677FFB" w:rsidRDefault="0072216C" w:rsidP="00D23837">
      <w:pPr>
        <w:pStyle w:val="Akapitzlist"/>
        <w:numPr>
          <w:ilvl w:val="0"/>
          <w:numId w:val="9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serwis kawowy musi być dostępny dla uczestników w sposób ciągły, przez cały czas trwania szkolenia (10 godzin), z zapewnieniem bieżącego uzupełniania napojów, wrzątku oraz czystych naczyń.</w:t>
      </w:r>
    </w:p>
    <w:p w14:paraId="08AB125E" w14:textId="05525310" w:rsidR="00DE6007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</w:t>
      </w:r>
      <w:r w:rsidR="003E162B" w:rsidRPr="00677FFB">
        <w:rPr>
          <w:rFonts w:ascii="Cambria" w:hAnsi="Cambria"/>
          <w:color w:val="auto"/>
          <w:sz w:val="24"/>
          <w:szCs w:val="24"/>
        </w:rPr>
        <w:t>osiłki nie mogą być przygotowywane z produktów głęboko-mrożonych, produktów instant,</w:t>
      </w:r>
    </w:p>
    <w:p w14:paraId="2E2D04FD" w14:textId="1008DEFD" w:rsidR="00992D38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56676D" w:rsidRPr="00677FFB">
        <w:rPr>
          <w:rFonts w:ascii="Cambria" w:hAnsi="Cambria"/>
          <w:color w:val="auto"/>
          <w:sz w:val="24"/>
          <w:szCs w:val="24"/>
        </w:rPr>
        <w:t xml:space="preserve">ykonawca dostarcza posiłki własnym transportem i na własny koszt oraz odpowiada za podanie posiłków. Transport potraw do miejsca przeznaczenia, powinien odbywać się w warunkach gwarantujących pełne bezpieczeństwo tych potraw zgodnie z obowiązującymi przepisami. </w:t>
      </w:r>
    </w:p>
    <w:p w14:paraId="1368A8E9" w14:textId="5FF98AFA" w:rsidR="003E162B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z</w:t>
      </w:r>
      <w:r w:rsidR="0056676D" w:rsidRPr="00677FFB">
        <w:rPr>
          <w:rFonts w:ascii="Cambria" w:hAnsi="Cambria"/>
          <w:color w:val="auto"/>
          <w:sz w:val="24"/>
          <w:szCs w:val="24"/>
        </w:rPr>
        <w:t xml:space="preserve">estawy obiadowe </w:t>
      </w:r>
      <w:r w:rsidR="00992D38" w:rsidRPr="00677FFB">
        <w:rPr>
          <w:rFonts w:ascii="Cambria" w:hAnsi="Cambria"/>
          <w:color w:val="auto"/>
          <w:sz w:val="24"/>
          <w:szCs w:val="24"/>
        </w:rPr>
        <w:t>zostaną</w:t>
      </w:r>
      <w:r w:rsidR="0056676D" w:rsidRPr="00677FFB">
        <w:rPr>
          <w:rFonts w:ascii="Cambria" w:hAnsi="Cambria"/>
          <w:color w:val="auto"/>
          <w:sz w:val="24"/>
          <w:szCs w:val="24"/>
        </w:rPr>
        <w:t xml:space="preserve"> dostarczane pod wskazany adres </w:t>
      </w:r>
      <w:r w:rsidR="002660C1" w:rsidRPr="00677FFB">
        <w:rPr>
          <w:rFonts w:ascii="Cambria" w:hAnsi="Cambria"/>
          <w:color w:val="auto"/>
          <w:sz w:val="24"/>
          <w:szCs w:val="24"/>
        </w:rPr>
        <w:t xml:space="preserve">o godzinie ustalonej z Zamawiającym. </w:t>
      </w:r>
    </w:p>
    <w:p w14:paraId="5BA784AA" w14:textId="44E27C0D" w:rsidR="002660C1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C15FDB" w:rsidRPr="00677FFB">
        <w:rPr>
          <w:rFonts w:ascii="Cambria" w:hAnsi="Cambria"/>
          <w:color w:val="auto"/>
          <w:sz w:val="24"/>
          <w:szCs w:val="24"/>
        </w:rPr>
        <w:t>ykonawca zobowiązany jest do dostarczenia posiłków w odpowiednich, przeznaczonych do tego celu opakowaniach podlegających łatwej utylizacji</w:t>
      </w:r>
      <w:r w:rsidR="00311F8B" w:rsidRPr="00677FFB">
        <w:rPr>
          <w:rFonts w:ascii="Cambria" w:hAnsi="Cambria"/>
          <w:color w:val="auto"/>
          <w:sz w:val="24"/>
          <w:szCs w:val="24"/>
        </w:rPr>
        <w:t>.</w:t>
      </w:r>
    </w:p>
    <w:p w14:paraId="70214049" w14:textId="703E2896" w:rsidR="00311F8B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311F8B" w:rsidRPr="00677FFB">
        <w:rPr>
          <w:rFonts w:ascii="Cambria" w:hAnsi="Cambria"/>
          <w:color w:val="auto"/>
          <w:sz w:val="24"/>
          <w:szCs w:val="24"/>
        </w:rPr>
        <w:t>ykonawca zapewni przygotowanie wyżywienia, dowóz pod wskazany adres na ustaloną godzinę, dostarczy wszelkie elementy oraz sprzęt konieczny do zapewnienia cateringu (np. jednorazowe sztućce i naczynia, itp.) na miejsce szkolenia wskazane przez Zamawiającego.</w:t>
      </w:r>
    </w:p>
    <w:p w14:paraId="6F1779C8" w14:textId="165145DD" w:rsidR="007832EB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7832EB" w:rsidRPr="00677FFB">
        <w:rPr>
          <w:rFonts w:ascii="Cambria" w:hAnsi="Cambria"/>
          <w:color w:val="auto"/>
          <w:sz w:val="24"/>
          <w:szCs w:val="24"/>
        </w:rPr>
        <w:t>ykonawca używać będzie produktów spełniających normy jakości produktów spożywczych, zgodnie z obowiązującymi przepisami prawnymi w tym zakresie.</w:t>
      </w:r>
    </w:p>
    <w:p w14:paraId="6CCDCA75" w14:textId="4A8C2DE1" w:rsidR="00133077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133077" w:rsidRPr="00677FFB">
        <w:rPr>
          <w:rFonts w:ascii="Cambria" w:hAnsi="Cambria"/>
          <w:color w:val="auto"/>
          <w:sz w:val="24"/>
          <w:szCs w:val="24"/>
        </w:rPr>
        <w:t xml:space="preserve">ykonawca dochowa staranności, by wszystkie posiłki były bezwzględnie świeże oraz charakteryzowały się wysoką jakością w odniesieniu do użytych składników. </w:t>
      </w:r>
    </w:p>
    <w:p w14:paraId="4D0C3245" w14:textId="77777777" w:rsidR="00133077" w:rsidRPr="00677FFB" w:rsidRDefault="00133077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będzie kontrolował aktualność badań sanitarno-epidemiologiczne osób mających kontakt z przygotowaniem, wydawaniem i transportem posiłków. </w:t>
      </w:r>
    </w:p>
    <w:p w14:paraId="038950AA" w14:textId="7DF2D4E4" w:rsidR="00B4308F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133077" w:rsidRPr="00677FFB">
        <w:rPr>
          <w:rFonts w:ascii="Cambria" w:hAnsi="Cambria"/>
          <w:color w:val="auto"/>
          <w:sz w:val="24"/>
          <w:szCs w:val="24"/>
        </w:rPr>
        <w:t xml:space="preserve">ykonawca będzie ponosił pełną odpowiedzialność wobec Zamawiającego i osób trzecich za wykonywane przez siebie i podwykonawców usługi. </w:t>
      </w:r>
    </w:p>
    <w:p w14:paraId="09D175CC" w14:textId="77777777" w:rsidR="00F30B25" w:rsidRPr="00677FFB" w:rsidRDefault="0072216C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133077" w:rsidRPr="00677FFB">
        <w:rPr>
          <w:rFonts w:ascii="Cambria" w:hAnsi="Cambria"/>
          <w:color w:val="auto"/>
          <w:sz w:val="24"/>
          <w:szCs w:val="24"/>
        </w:rPr>
        <w:t xml:space="preserve">ykonawca jest zobowiązany do pobierania, przechowywania próbek produkowanych posiłków zgodnie z wymogami Rozporządzenia Ministra Zdrowia z dnia 17 kwietnia 2007 r. w sprawie pobierania i przechowywania próbek </w:t>
      </w:r>
      <w:r w:rsidR="00133077" w:rsidRPr="00677FFB">
        <w:rPr>
          <w:rFonts w:ascii="Cambria" w:hAnsi="Cambria"/>
          <w:color w:val="auto"/>
          <w:sz w:val="24"/>
          <w:szCs w:val="24"/>
        </w:rPr>
        <w:lastRenderedPageBreak/>
        <w:t>żywności przez zakład żywienia zbiorowego typu zamkniętego (DZ.U. nr 80 poz. 545) i innymi obowiązującymi aktami.</w:t>
      </w:r>
    </w:p>
    <w:p w14:paraId="336A3F7E" w14:textId="09CF9B97" w:rsidR="00133077" w:rsidRPr="00677FFB" w:rsidRDefault="00F30B25" w:rsidP="00D23837">
      <w:pPr>
        <w:pStyle w:val="Akapitzlist"/>
        <w:numPr>
          <w:ilvl w:val="0"/>
          <w:numId w:val="85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133077" w:rsidRPr="00677FFB">
        <w:rPr>
          <w:rFonts w:ascii="Cambria" w:hAnsi="Cambria"/>
          <w:color w:val="auto"/>
          <w:sz w:val="24"/>
          <w:szCs w:val="24"/>
        </w:rPr>
        <w:t>ykonawca zobowiązuje się do przestrzegania przepisów prawa krajowego, Sanepidu oraz do przechowywania próbek</w:t>
      </w:r>
      <w:r w:rsidR="004A30F4" w:rsidRPr="00677FFB">
        <w:rPr>
          <w:rFonts w:ascii="Cambria" w:hAnsi="Cambria"/>
          <w:color w:val="auto"/>
          <w:sz w:val="24"/>
          <w:szCs w:val="24"/>
        </w:rPr>
        <w:t xml:space="preserve"> żywnościowych pobieranych zgodnie z zapisami procedury, a także do stosowania zasada jakości przegotowania posiłków takich jak np. HACCP</w:t>
      </w:r>
      <w:r w:rsidR="001902A6" w:rsidRPr="00677FFB">
        <w:rPr>
          <w:rFonts w:ascii="Cambria" w:hAnsi="Cambria"/>
          <w:color w:val="auto"/>
          <w:sz w:val="24"/>
          <w:szCs w:val="24"/>
        </w:rPr>
        <w:t>.</w:t>
      </w:r>
    </w:p>
    <w:p w14:paraId="75B66EA3" w14:textId="16C38EDC" w:rsidR="00D36F5B" w:rsidRPr="00677FFB" w:rsidRDefault="00D36F5B" w:rsidP="00D23837">
      <w:pPr>
        <w:pStyle w:val="Akapitzlist"/>
        <w:numPr>
          <w:ilvl w:val="0"/>
          <w:numId w:val="6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 postępowaniu mo</w:t>
      </w:r>
      <w:r w:rsidR="0031576B" w:rsidRPr="00677FFB">
        <w:rPr>
          <w:rFonts w:ascii="Cambria" w:hAnsi="Cambria"/>
          <w:color w:val="auto"/>
          <w:sz w:val="24"/>
          <w:szCs w:val="24"/>
        </w:rPr>
        <w:t>gą</w:t>
      </w:r>
      <w:r w:rsidRPr="00677FFB">
        <w:rPr>
          <w:rFonts w:ascii="Cambria" w:hAnsi="Cambria"/>
          <w:color w:val="auto"/>
          <w:sz w:val="24"/>
          <w:szCs w:val="24"/>
        </w:rPr>
        <w:t xml:space="preserve"> wziąć udział: </w:t>
      </w:r>
    </w:p>
    <w:p w14:paraId="72BF5807" w14:textId="77777777" w:rsidR="00D36F5B" w:rsidRPr="00677FFB" w:rsidRDefault="00D36F5B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placówki doskonalenia nauczycieli posiadające akredytację z kuratorium oświaty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31A0F0D1" w14:textId="77777777" w:rsidR="00D36F5B" w:rsidRPr="00677FFB" w:rsidRDefault="00D36F5B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0643478A" w14:textId="77777777" w:rsidR="00D36F5B" w:rsidRPr="00677FFB" w:rsidRDefault="00D36F5B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4BD6579F" w14:textId="77777777" w:rsidR="00101A40" w:rsidRPr="00677FFB" w:rsidRDefault="00101A40" w:rsidP="00873AC2">
      <w:pPr>
        <w:pStyle w:val="Akapitzlist"/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151FC802" w14:textId="77777777" w:rsidR="004877C8" w:rsidRPr="00677FFB" w:rsidRDefault="004877C8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</w:p>
    <w:p w14:paraId="2180A388" w14:textId="6066C7CE" w:rsidR="004877C8" w:rsidRPr="00677FFB" w:rsidRDefault="004B00C8" w:rsidP="004B00C8">
      <w:pPr>
        <w:shd w:val="clear" w:color="auto" w:fill="D9D9D9" w:themeFill="background1" w:themeFillShade="D9"/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Projekt pn.: „Wsparcie procesu transformacji szkolnictwa specjalnego na terenie Powiatu Radzyńskiego”</w:t>
      </w:r>
    </w:p>
    <w:p w14:paraId="434565FB" w14:textId="77777777" w:rsidR="004877C8" w:rsidRPr="00677FFB" w:rsidRDefault="004877C8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567FAB1" w14:textId="77777777" w:rsidR="005230AD" w:rsidRPr="00677FFB" w:rsidRDefault="005230AD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0DBF18A8" w14:textId="5085BA48" w:rsidR="005230AD" w:rsidRPr="00677FFB" w:rsidRDefault="005230AD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B163D1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3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Szkolenie </w:t>
      </w:r>
      <w:r w:rsidR="001020A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dla nauczycieli</w:t>
      </w:r>
      <w:r w:rsidR="0078074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 oraz SOSW</w:t>
      </w:r>
      <w:r w:rsidR="001020A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Szkolenie antydyskryminacyjne </w:t>
      </w:r>
    </w:p>
    <w:p w14:paraId="365BBCAD" w14:textId="6DCE320A" w:rsidR="001020A3" w:rsidRPr="00677FFB" w:rsidRDefault="005230AD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Kod CPV  </w:t>
      </w:r>
      <w:r w:rsidR="00EB33E6" w:rsidRPr="00677FFB">
        <w:rPr>
          <w:rFonts w:ascii="Cambria" w:eastAsia="Times New Roman" w:hAnsi="Cambria" w:cs="Times New Roman"/>
          <w:color w:val="auto"/>
          <w:sz w:val="24"/>
          <w:szCs w:val="24"/>
        </w:rPr>
        <w:t>Kod CPV  80511000</w:t>
      </w:r>
      <w:r w:rsidR="00EB33E6" w:rsidRPr="00677FFB">
        <w:rPr>
          <w:rFonts w:ascii="Cambria" w:eastAsia="Times New Roman" w:hAnsi="Cambria" w:cs="Times New Roman"/>
          <w:color w:val="auto"/>
          <w:sz w:val="24"/>
          <w:szCs w:val="24"/>
        </w:rPr>
        <w:noBreakHyphen/>
        <w:t>9 – Usługi szkolenia personelu</w:t>
      </w:r>
    </w:p>
    <w:p w14:paraId="516B9E7E" w14:textId="77777777" w:rsidR="00EB33E6" w:rsidRPr="00677FFB" w:rsidRDefault="00EB33E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15979995" w14:textId="77777777" w:rsidR="00DA1783" w:rsidRPr="00677FFB" w:rsidRDefault="00A45710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</w:t>
      </w:r>
      <w:r w:rsidR="005C14EC" w:rsidRPr="00677FFB">
        <w:rPr>
          <w:rFonts w:ascii="Cambria" w:hAnsi="Cambria"/>
          <w:b/>
          <w:bCs/>
          <w:color w:val="auto"/>
          <w:sz w:val="24"/>
          <w:szCs w:val="24"/>
        </w:rPr>
        <w:t>szkolenia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: </w:t>
      </w:r>
    </w:p>
    <w:p w14:paraId="126E943E" w14:textId="3AC7C514" w:rsidR="00DE1FD6" w:rsidRPr="00677FFB" w:rsidRDefault="00DE1FD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Celem szkolenia jest wsparcie oraz poszerzenie wiedzy i kompetencji kadry pedagogicznej Liceum Ogólnokształcącego w Radzyniu Podlaskim </w:t>
      </w:r>
      <w:r w:rsidR="00B00411" w:rsidRPr="00677FFB">
        <w:rPr>
          <w:rFonts w:ascii="Cambria" w:hAnsi="Cambria"/>
          <w:b/>
          <w:bCs/>
          <w:color w:val="auto"/>
          <w:sz w:val="24"/>
          <w:szCs w:val="24"/>
        </w:rPr>
        <w:t xml:space="preserve">oraz Specjalnego Ośrodka Szkolno-Wychowawczego im. Z. Sękowskiej w Radzyniu Podlaskim 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>w zakresie zagadnień związanych z przeciwdziałaniem dyskryminacji oraz kształtowaniem postaw opartych na tolerancji, szacunku i otwartości na różnorodność. Szkolenie ma na celu pogłębienie świadomości nauczycieli na temat mechanizmów powstawania stereotypów, uprzedzeń i postaw radykalnych, a także wpływu dezinformacji na postawy i zachowania młodzieży.</w:t>
      </w:r>
    </w:p>
    <w:p w14:paraId="40BFAA0C" w14:textId="059022EB" w:rsidR="00DE1FD6" w:rsidRPr="00677FFB" w:rsidRDefault="00DE1FD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Uczestnicy szkolenia zdobędą wiedzę dotyczącą rozpoznawania przejawów dyskryminacji, mowy nienawiści, przemocy i agresji w środowisku szkolnym, zarówno w bezpośrednich relacjach rówieśniczych, jak i w przestrzeni internetowej. Szczególny nacisk zostanie położony na profilaktykę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zachowań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agresywnych oraz na skuteczne, adekwatne do sytuacji sposoby reagowania na zjawiska naruszające poczucie bezpieczeństwa uczniów.</w:t>
      </w:r>
    </w:p>
    <w:p w14:paraId="5EC223F2" w14:textId="13EB6A73" w:rsidR="00A45710" w:rsidRPr="00677FFB" w:rsidRDefault="00DE1FD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Szkolenie wspiera nauczycieli w rozwijaniu umiejętności wychowawczych i interwencyjnych, umożliwiających tworzenie bezpiecznego, wspierającego i sprzyjającego rozwojowi środowiska szkolnego. Zdobyta wiedza i narzędzia pozwolą uczestnikom świadomie przeciwdziałać eskalacji konfliktów, wzmacniać postawy prospołeczne wśród uczniów oraz budować kulturę dialogu i odpowiedzialności w społeczności szkolnej.</w:t>
      </w:r>
    </w:p>
    <w:p w14:paraId="4F1FA71A" w14:textId="77777777" w:rsidR="00A23A56" w:rsidRPr="00677FFB" w:rsidRDefault="00A23A5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2DD0AFEB" w14:textId="39A3297A" w:rsidR="0066528A" w:rsidRPr="00677FFB" w:rsidRDefault="0031576B" w:rsidP="00D23837">
      <w:pPr>
        <w:pStyle w:val="Akapitzlist"/>
        <w:numPr>
          <w:ilvl w:val="0"/>
          <w:numId w:val="6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Wymiar:</w:t>
      </w:r>
      <w:r w:rsidR="00A45710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B3787A" w:rsidRPr="00677FFB">
        <w:rPr>
          <w:rFonts w:ascii="Cambria" w:hAnsi="Cambria"/>
          <w:color w:val="auto"/>
          <w:sz w:val="24"/>
          <w:szCs w:val="24"/>
        </w:rPr>
        <w:t>32</w:t>
      </w:r>
      <w:r w:rsidR="00A45710"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4B7767" w:rsidRPr="00677FFB">
        <w:rPr>
          <w:rFonts w:ascii="Cambria" w:hAnsi="Cambria"/>
          <w:color w:val="auto"/>
          <w:sz w:val="24"/>
          <w:szCs w:val="24"/>
        </w:rPr>
        <w:t xml:space="preserve">y </w:t>
      </w:r>
      <w:r w:rsidR="00D04529" w:rsidRPr="00677FFB">
        <w:rPr>
          <w:rFonts w:ascii="Cambria" w:hAnsi="Cambria"/>
          <w:color w:val="auto"/>
          <w:sz w:val="24"/>
          <w:szCs w:val="24"/>
        </w:rPr>
        <w:t xml:space="preserve">zegarowe </w:t>
      </w:r>
      <w:r w:rsidR="00A45710" w:rsidRPr="00677FFB">
        <w:rPr>
          <w:rFonts w:ascii="Cambria" w:hAnsi="Cambria"/>
          <w:color w:val="auto"/>
          <w:sz w:val="24"/>
          <w:szCs w:val="24"/>
        </w:rPr>
        <w:t>przez okres trwania umowy</w:t>
      </w:r>
      <w:r w:rsidR="009E4D39" w:rsidRPr="00677FFB">
        <w:rPr>
          <w:rFonts w:ascii="Cambria" w:hAnsi="Cambria"/>
          <w:color w:val="auto"/>
          <w:sz w:val="24"/>
          <w:szCs w:val="24"/>
        </w:rPr>
        <w:t>.</w:t>
      </w:r>
      <w:r w:rsidR="00A45710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66528A" w:rsidRPr="00677FFB">
        <w:rPr>
          <w:rFonts w:ascii="Cambria" w:hAnsi="Cambria"/>
          <w:color w:val="auto"/>
          <w:sz w:val="24"/>
          <w:szCs w:val="24"/>
        </w:rPr>
        <w:t xml:space="preserve">W </w:t>
      </w:r>
      <w:r w:rsidR="00FD0FD6" w:rsidRPr="00677FFB">
        <w:rPr>
          <w:rFonts w:ascii="Cambria" w:hAnsi="Cambria"/>
          <w:color w:val="auto"/>
          <w:sz w:val="24"/>
          <w:szCs w:val="24"/>
        </w:rPr>
        <w:t>roku szkolnym</w:t>
      </w:r>
      <w:r w:rsidR="0066528A" w:rsidRPr="00677FFB">
        <w:rPr>
          <w:rFonts w:ascii="Cambria" w:hAnsi="Cambria"/>
          <w:color w:val="auto"/>
          <w:sz w:val="24"/>
          <w:szCs w:val="24"/>
        </w:rPr>
        <w:t xml:space="preserve"> 2025/2026 oraz 2026/2027</w:t>
      </w:r>
      <w:r w:rsidR="00B122E2" w:rsidRPr="00677FFB">
        <w:rPr>
          <w:rFonts w:ascii="Cambria" w:hAnsi="Cambria"/>
          <w:color w:val="auto"/>
          <w:sz w:val="24"/>
          <w:szCs w:val="24"/>
        </w:rPr>
        <w:t xml:space="preserve"> zrealizowane</w:t>
      </w:r>
      <w:r w:rsidR="00493FE5" w:rsidRPr="00677FFB">
        <w:rPr>
          <w:rFonts w:ascii="Cambria" w:hAnsi="Cambria"/>
          <w:color w:val="auto"/>
          <w:sz w:val="24"/>
          <w:szCs w:val="24"/>
        </w:rPr>
        <w:t xml:space="preserve"> zostanie p</w:t>
      </w:r>
      <w:r w:rsidR="00AA76D0" w:rsidRPr="00677FFB">
        <w:rPr>
          <w:rFonts w:ascii="Cambria" w:hAnsi="Cambria"/>
          <w:color w:val="auto"/>
          <w:sz w:val="24"/>
          <w:szCs w:val="24"/>
        </w:rPr>
        <w:t xml:space="preserve">o 1 spotkaniu dla każdej z </w:t>
      </w:r>
      <w:r w:rsidR="00D1305F" w:rsidRPr="00677FFB">
        <w:rPr>
          <w:rFonts w:ascii="Cambria" w:hAnsi="Cambria"/>
          <w:color w:val="auto"/>
          <w:sz w:val="24"/>
          <w:szCs w:val="24"/>
        </w:rPr>
        <w:t xml:space="preserve">4 grup liczących </w:t>
      </w:r>
      <w:r w:rsidR="004C632A" w:rsidRPr="00677FFB">
        <w:rPr>
          <w:rFonts w:ascii="Cambria" w:hAnsi="Cambria"/>
          <w:color w:val="auto"/>
          <w:sz w:val="24"/>
          <w:szCs w:val="24"/>
        </w:rPr>
        <w:t xml:space="preserve">po 5 osób w wymiarze </w:t>
      </w:r>
      <w:r w:rsidR="00AA76D0" w:rsidRPr="00677FFB">
        <w:rPr>
          <w:rFonts w:ascii="Cambria" w:hAnsi="Cambria"/>
          <w:color w:val="auto"/>
          <w:sz w:val="24"/>
          <w:szCs w:val="24"/>
        </w:rPr>
        <w:t xml:space="preserve">4 godzin na grupę. </w:t>
      </w:r>
      <w:r w:rsidR="00A567C5" w:rsidRPr="00677FFB">
        <w:rPr>
          <w:rFonts w:ascii="Cambria" w:hAnsi="Cambria"/>
          <w:color w:val="auto"/>
          <w:sz w:val="24"/>
          <w:szCs w:val="24"/>
        </w:rPr>
        <w:t xml:space="preserve">Łącznie w ramach usługi </w:t>
      </w:r>
      <w:r w:rsidR="00A567C5" w:rsidRPr="00677FFB">
        <w:rPr>
          <w:rFonts w:ascii="Cambria" w:hAnsi="Cambria"/>
          <w:color w:val="auto"/>
          <w:sz w:val="24"/>
          <w:szCs w:val="24"/>
        </w:rPr>
        <w:lastRenderedPageBreak/>
        <w:t xml:space="preserve">zrealizowanych zostanie </w:t>
      </w:r>
      <w:r w:rsidR="00867D75" w:rsidRPr="00677FFB">
        <w:rPr>
          <w:rFonts w:ascii="Cambria" w:hAnsi="Cambria"/>
          <w:color w:val="auto"/>
          <w:sz w:val="24"/>
          <w:szCs w:val="24"/>
        </w:rPr>
        <w:t xml:space="preserve">32 godziny zegarowe usługi </w:t>
      </w:r>
      <w:r w:rsidR="002E0F2A" w:rsidRPr="00677FFB">
        <w:rPr>
          <w:rFonts w:ascii="Cambria" w:hAnsi="Cambria"/>
          <w:color w:val="auto"/>
          <w:sz w:val="24"/>
          <w:szCs w:val="24"/>
        </w:rPr>
        <w:t xml:space="preserve">w wymiarze </w:t>
      </w:r>
      <w:r w:rsidR="0007700A" w:rsidRPr="00677FFB">
        <w:rPr>
          <w:rFonts w:ascii="Cambria" w:hAnsi="Cambria"/>
          <w:color w:val="auto"/>
          <w:sz w:val="24"/>
          <w:szCs w:val="24"/>
        </w:rPr>
        <w:t>8 spotkań po 4 godziny zegarowe</w:t>
      </w:r>
      <w:r w:rsidR="002E0F2A" w:rsidRPr="00677FFB">
        <w:rPr>
          <w:rFonts w:ascii="Cambria" w:hAnsi="Cambria"/>
          <w:color w:val="auto"/>
          <w:sz w:val="24"/>
          <w:szCs w:val="24"/>
        </w:rPr>
        <w:t xml:space="preserve"> każde. </w:t>
      </w:r>
      <w:r w:rsidR="00867D75" w:rsidRPr="00677FFB">
        <w:rPr>
          <w:rFonts w:ascii="Cambria" w:hAnsi="Cambria"/>
          <w:color w:val="auto"/>
          <w:sz w:val="24"/>
          <w:szCs w:val="24"/>
        </w:rPr>
        <w:t xml:space="preserve"> </w:t>
      </w:r>
    </w:p>
    <w:p w14:paraId="53FBAD2E" w14:textId="77777777" w:rsidR="008B6952" w:rsidRPr="00677FFB" w:rsidRDefault="00F62F98" w:rsidP="00D23837">
      <w:pPr>
        <w:pStyle w:val="Akapitzlist"/>
        <w:numPr>
          <w:ilvl w:val="0"/>
          <w:numId w:val="6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Grup</w:t>
      </w:r>
      <w:r w:rsidR="00DA1783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="00224917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grupy po </w:t>
      </w:r>
      <w:r w:rsidR="00224917" w:rsidRPr="00677FFB">
        <w:rPr>
          <w:rFonts w:ascii="Cambria" w:hAnsi="Cambria"/>
          <w:color w:val="auto"/>
          <w:sz w:val="24"/>
          <w:szCs w:val="24"/>
        </w:rPr>
        <w:t xml:space="preserve">5 </w:t>
      </w:r>
      <w:r w:rsidRPr="00677FFB">
        <w:rPr>
          <w:rFonts w:ascii="Cambria" w:hAnsi="Cambria"/>
          <w:color w:val="auto"/>
          <w:sz w:val="24"/>
          <w:szCs w:val="24"/>
        </w:rPr>
        <w:t>osób</w:t>
      </w:r>
      <w:r w:rsidR="00224917" w:rsidRPr="00677FFB">
        <w:rPr>
          <w:rFonts w:ascii="Cambria" w:hAnsi="Cambria"/>
          <w:color w:val="auto"/>
          <w:sz w:val="24"/>
          <w:szCs w:val="24"/>
        </w:rPr>
        <w:t xml:space="preserve"> x 2 </w:t>
      </w:r>
      <w:r w:rsidR="002E0F2A" w:rsidRPr="00677FFB">
        <w:rPr>
          <w:rFonts w:ascii="Cambria" w:hAnsi="Cambria"/>
          <w:color w:val="auto"/>
          <w:sz w:val="24"/>
          <w:szCs w:val="24"/>
        </w:rPr>
        <w:t>spotkania</w:t>
      </w:r>
      <w:r w:rsidR="00392325" w:rsidRPr="00677FFB">
        <w:rPr>
          <w:rFonts w:ascii="Cambria" w:hAnsi="Cambria"/>
          <w:color w:val="auto"/>
          <w:sz w:val="24"/>
          <w:szCs w:val="24"/>
        </w:rPr>
        <w:t xml:space="preserve">. </w:t>
      </w: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</w:t>
      </w:r>
      <w:r w:rsidR="00046054" w:rsidRPr="00677FFB">
        <w:rPr>
          <w:rFonts w:ascii="Cambria" w:hAnsi="Cambria"/>
          <w:color w:val="auto"/>
          <w:sz w:val="24"/>
          <w:szCs w:val="24"/>
        </w:rPr>
        <w:t xml:space="preserve">4 </w:t>
      </w:r>
      <w:r w:rsidRPr="00677FFB">
        <w:rPr>
          <w:rFonts w:ascii="Cambria" w:hAnsi="Cambria"/>
          <w:color w:val="auto"/>
          <w:sz w:val="24"/>
          <w:szCs w:val="24"/>
        </w:rPr>
        <w:t xml:space="preserve">grup w zakresie </w:t>
      </w:r>
      <w:r w:rsidR="00F04EBD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spotk</w:t>
      </w:r>
      <w:r w:rsidR="00F04EBD" w:rsidRPr="00677FFB">
        <w:rPr>
          <w:rFonts w:ascii="Cambria" w:hAnsi="Cambria"/>
          <w:color w:val="auto"/>
          <w:sz w:val="24"/>
          <w:szCs w:val="24"/>
        </w:rPr>
        <w:t>ań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046054" w:rsidRPr="00677FFB">
        <w:rPr>
          <w:rFonts w:ascii="Cambria" w:hAnsi="Cambria"/>
          <w:color w:val="auto"/>
          <w:sz w:val="24"/>
          <w:szCs w:val="24"/>
        </w:rPr>
        <w:t xml:space="preserve">(1 spotkanie w roku szkolnym 2025/2026 i 1 spotkanie w roku szkolnym 2026/2027) </w:t>
      </w:r>
      <w:r w:rsidRPr="00677FFB">
        <w:rPr>
          <w:rFonts w:ascii="Cambria" w:hAnsi="Cambria"/>
          <w:color w:val="auto"/>
          <w:sz w:val="24"/>
          <w:szCs w:val="24"/>
        </w:rPr>
        <w:t xml:space="preserve">po 4 godziny (łącznie 8 godzin dla 1 grupy, </w:t>
      </w:r>
      <w:r w:rsidR="00E14280" w:rsidRPr="00677FFB">
        <w:rPr>
          <w:rFonts w:ascii="Cambria" w:hAnsi="Cambria"/>
          <w:color w:val="auto"/>
          <w:sz w:val="24"/>
          <w:szCs w:val="24"/>
        </w:rPr>
        <w:t>32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dla </w:t>
      </w:r>
      <w:r w:rsidR="0045690D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grup)</w:t>
      </w:r>
      <w:r w:rsidR="009E4D39" w:rsidRPr="00677FFB">
        <w:rPr>
          <w:rFonts w:ascii="Cambria" w:hAnsi="Cambria"/>
          <w:color w:val="auto"/>
          <w:sz w:val="24"/>
          <w:szCs w:val="24"/>
        </w:rPr>
        <w:t>.</w:t>
      </w:r>
    </w:p>
    <w:p w14:paraId="11727D8E" w14:textId="4389764C" w:rsidR="00392325" w:rsidRPr="00677FFB" w:rsidRDefault="008B6952" w:rsidP="00890D5E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szkoleniową objętych zostanie 20 nauczycieli, w tym: 10 nauczycieli I Liceum Ogólnokształcącego w Radzyniu Podlaskim oraz 10 nauczycieli Specjalnego Ośrodka Szkolno-Wychowawczego im. Z. Sękowskiej w Radzyniu Podlaskim.  </w:t>
      </w:r>
    </w:p>
    <w:p w14:paraId="16C9D630" w14:textId="5E6A4554" w:rsidR="00890D5E" w:rsidRPr="00677FFB" w:rsidRDefault="00A45710" w:rsidP="00D23837">
      <w:pPr>
        <w:pStyle w:val="Akapitzlist"/>
        <w:numPr>
          <w:ilvl w:val="0"/>
          <w:numId w:val="65"/>
        </w:numPr>
        <w:shd w:val="clear" w:color="auto" w:fill="FFFFFF"/>
        <w:tabs>
          <w:tab w:val="left" w:pos="426"/>
        </w:tabs>
        <w:spacing w:after="16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</w:t>
      </w:r>
      <w:r w:rsidR="0031576B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: </w:t>
      </w:r>
      <w:r w:rsidRPr="00677FFB">
        <w:rPr>
          <w:rFonts w:ascii="Cambria" w:hAnsi="Cambria"/>
          <w:color w:val="auto"/>
          <w:sz w:val="24"/>
          <w:szCs w:val="24"/>
        </w:rPr>
        <w:t xml:space="preserve">od dnia podpisania umowy </w:t>
      </w:r>
      <w:r w:rsidR="00AC03B3" w:rsidRPr="00677FFB">
        <w:rPr>
          <w:rFonts w:ascii="Cambria" w:hAnsi="Cambria"/>
          <w:color w:val="auto"/>
          <w:sz w:val="24"/>
          <w:szCs w:val="24"/>
        </w:rPr>
        <w:t>przez okres dwóch lat szkolnych: 2025/2026, oraz 2026/</w:t>
      </w:r>
      <w:r w:rsidR="00A44CEA" w:rsidRPr="00677FFB">
        <w:rPr>
          <w:rFonts w:ascii="Cambria" w:hAnsi="Cambria"/>
          <w:color w:val="auto"/>
          <w:sz w:val="24"/>
          <w:szCs w:val="24"/>
        </w:rPr>
        <w:t>2027</w:t>
      </w:r>
      <w:r w:rsidR="00550F5C" w:rsidRPr="00677FFB">
        <w:rPr>
          <w:rFonts w:ascii="Cambria" w:hAnsi="Cambria"/>
          <w:color w:val="auto"/>
          <w:sz w:val="24"/>
          <w:szCs w:val="24"/>
        </w:rPr>
        <w:t xml:space="preserve">. </w:t>
      </w:r>
      <w:r w:rsidRPr="00677FFB">
        <w:rPr>
          <w:rFonts w:ascii="Cambria" w:hAnsi="Cambria"/>
          <w:color w:val="auto"/>
          <w:sz w:val="24"/>
          <w:szCs w:val="24"/>
        </w:rPr>
        <w:t xml:space="preserve">Zamawiający zastrzega możliwość wydłużenia </w:t>
      </w:r>
      <w:r w:rsidR="00890D5E" w:rsidRPr="00677FFB">
        <w:rPr>
          <w:rFonts w:ascii="Cambria" w:hAnsi="Cambria"/>
          <w:color w:val="auto"/>
          <w:sz w:val="24"/>
          <w:szCs w:val="24"/>
        </w:rPr>
        <w:t xml:space="preserve">okresu realizacji </w:t>
      </w:r>
      <w:r w:rsidRPr="00677FFB">
        <w:rPr>
          <w:rFonts w:ascii="Cambria" w:hAnsi="Cambria"/>
          <w:color w:val="auto"/>
          <w:sz w:val="24"/>
          <w:szCs w:val="24"/>
        </w:rPr>
        <w:t>projektu.</w:t>
      </w:r>
      <w:r w:rsidR="005A0245" w:rsidRPr="00677FFB">
        <w:rPr>
          <w:rFonts w:ascii="Cambria" w:hAnsi="Cambria"/>
          <w:color w:val="auto"/>
          <w:sz w:val="24"/>
          <w:szCs w:val="24"/>
        </w:rPr>
        <w:t xml:space="preserve"> Usługa realizowana będzie zgodnie z harmonogramem ustalonym razem z Zamawiającym.</w:t>
      </w:r>
    </w:p>
    <w:p w14:paraId="60E4CC35" w14:textId="5C8704D4" w:rsidR="00043CCD" w:rsidRPr="00677FFB" w:rsidRDefault="005920D6" w:rsidP="00D23837">
      <w:pPr>
        <w:pStyle w:val="Akapitzlist"/>
        <w:numPr>
          <w:ilvl w:val="0"/>
          <w:numId w:val="6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A45710" w:rsidRPr="00677FFB">
        <w:rPr>
          <w:rFonts w:ascii="Cambria" w:hAnsi="Cambria"/>
          <w:color w:val="auto"/>
          <w:sz w:val="24"/>
          <w:szCs w:val="24"/>
        </w:rPr>
        <w:t>rogram</w:t>
      </w:r>
      <w:r w:rsidR="00A23A56" w:rsidRPr="00677FFB">
        <w:rPr>
          <w:rFonts w:ascii="Cambria" w:hAnsi="Cambria"/>
          <w:color w:val="auto"/>
          <w:sz w:val="24"/>
          <w:szCs w:val="24"/>
        </w:rPr>
        <w:t xml:space="preserve"> szkole</w:t>
      </w:r>
      <w:r w:rsidR="00DE1FD6" w:rsidRPr="00677FFB">
        <w:rPr>
          <w:rFonts w:ascii="Cambria" w:hAnsi="Cambria"/>
          <w:color w:val="auto"/>
          <w:sz w:val="24"/>
          <w:szCs w:val="24"/>
        </w:rPr>
        <w:t>nia</w:t>
      </w:r>
      <w:r w:rsidR="00E14280" w:rsidRPr="00677FFB">
        <w:rPr>
          <w:rFonts w:ascii="Cambria" w:hAnsi="Cambria"/>
          <w:color w:val="auto"/>
          <w:sz w:val="24"/>
          <w:szCs w:val="24"/>
        </w:rPr>
        <w:t>:</w:t>
      </w:r>
    </w:p>
    <w:p w14:paraId="259E7AE0" w14:textId="12E5AB85" w:rsidR="003B34D2" w:rsidRPr="00677FFB" w:rsidRDefault="003B34D2" w:rsidP="00873AC2">
      <w:pPr>
        <w:spacing w:line="240" w:lineRule="auto"/>
        <w:ind w:left="37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Pojęcie mowy nienawiści</w:t>
      </w:r>
    </w:p>
    <w:p w14:paraId="2A7BB558" w14:textId="5ECE647A" w:rsidR="008F25CF" w:rsidRPr="00677FFB" w:rsidRDefault="00B0244E" w:rsidP="00D23837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</w:t>
      </w:r>
      <w:r w:rsidR="008F25CF" w:rsidRPr="00677FFB">
        <w:rPr>
          <w:rFonts w:ascii="Cambria" w:hAnsi="Cambria"/>
          <w:color w:val="auto"/>
          <w:sz w:val="24"/>
          <w:szCs w:val="24"/>
        </w:rPr>
        <w:t>efinicja mowy nienawiści</w:t>
      </w:r>
      <w:r w:rsidRPr="00677FFB">
        <w:rPr>
          <w:rFonts w:ascii="Cambria" w:hAnsi="Cambria"/>
          <w:color w:val="auto"/>
          <w:sz w:val="24"/>
          <w:szCs w:val="24"/>
        </w:rPr>
        <w:t>.</w:t>
      </w:r>
    </w:p>
    <w:p w14:paraId="325B6C58" w14:textId="6E5155AA" w:rsidR="008F25CF" w:rsidRPr="00677FFB" w:rsidRDefault="00B0244E" w:rsidP="00D23837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</w:t>
      </w:r>
      <w:r w:rsidR="008F25CF" w:rsidRPr="00677FFB">
        <w:rPr>
          <w:rFonts w:ascii="Cambria" w:hAnsi="Cambria"/>
          <w:color w:val="auto"/>
          <w:sz w:val="24"/>
          <w:szCs w:val="24"/>
        </w:rPr>
        <w:t>jęcie językowe, psychologiczne, pedagogiczne i prawne</w:t>
      </w:r>
      <w:r w:rsidRPr="00677FFB">
        <w:rPr>
          <w:rFonts w:ascii="Cambria" w:hAnsi="Cambria"/>
          <w:color w:val="auto"/>
          <w:sz w:val="24"/>
          <w:szCs w:val="24"/>
        </w:rPr>
        <w:t xml:space="preserve"> mowy nienawiści.</w:t>
      </w:r>
    </w:p>
    <w:p w14:paraId="50ABDCA1" w14:textId="6732B145" w:rsidR="00725981" w:rsidRPr="00677FFB" w:rsidRDefault="00B0244E" w:rsidP="00D23837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G</w:t>
      </w:r>
      <w:r w:rsidR="008F25CF" w:rsidRPr="00677FFB">
        <w:rPr>
          <w:rFonts w:ascii="Cambria" w:hAnsi="Cambria"/>
          <w:color w:val="auto"/>
          <w:sz w:val="24"/>
          <w:szCs w:val="24"/>
        </w:rPr>
        <w:t>ranica między mową nienawiści a krytyką, opinią i wolnością słowa</w:t>
      </w:r>
      <w:r w:rsidRPr="00677FFB">
        <w:rPr>
          <w:rFonts w:ascii="Cambria" w:hAnsi="Cambria"/>
          <w:color w:val="auto"/>
          <w:sz w:val="24"/>
          <w:szCs w:val="24"/>
        </w:rPr>
        <w:t>.</w:t>
      </w:r>
    </w:p>
    <w:p w14:paraId="44503D51" w14:textId="2ACBD9E5" w:rsidR="008D3A6E" w:rsidRPr="00677FFB" w:rsidRDefault="008D3A6E" w:rsidP="00873AC2">
      <w:pPr>
        <w:spacing w:line="240" w:lineRule="auto"/>
        <w:ind w:left="37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Źródła i cechy mowy nienawiści</w:t>
      </w:r>
    </w:p>
    <w:p w14:paraId="424E93B0" w14:textId="5C2C6897" w:rsidR="00CB5CA9" w:rsidRPr="00677FFB" w:rsidRDefault="008D3A6E" w:rsidP="00D23837">
      <w:pPr>
        <w:pStyle w:val="Akapitzlist"/>
        <w:numPr>
          <w:ilvl w:val="0"/>
          <w:numId w:val="31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Analiza przyczyn powstawania mowy nienawiści, takich jak stereotypy, lęk przed innością, brak wiedzy, frustracja społeczna, presja grupy rówieśniczej czy wpływ mediów i </w:t>
      </w:r>
      <w:r w:rsidR="00CB5CA9" w:rsidRPr="00677FFB">
        <w:rPr>
          <w:rFonts w:ascii="Cambria" w:hAnsi="Cambria"/>
          <w:color w:val="auto"/>
          <w:sz w:val="24"/>
          <w:szCs w:val="24"/>
        </w:rPr>
        <w:t>Internetu.</w:t>
      </w:r>
    </w:p>
    <w:p w14:paraId="5383D938" w14:textId="4B7DBD00" w:rsidR="00725981" w:rsidRPr="00677FFB" w:rsidRDefault="00CB5CA9" w:rsidP="00D23837">
      <w:pPr>
        <w:pStyle w:val="Akapitzlist"/>
        <w:numPr>
          <w:ilvl w:val="0"/>
          <w:numId w:val="31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Cechy charakterystyczne </w:t>
      </w:r>
      <w:r w:rsidR="008D3A6E" w:rsidRPr="00677FFB">
        <w:rPr>
          <w:rFonts w:ascii="Cambria" w:hAnsi="Cambria"/>
          <w:color w:val="auto"/>
          <w:sz w:val="24"/>
          <w:szCs w:val="24"/>
        </w:rPr>
        <w:t>mowy nienawiści: dehumanizacją, generalizacją, stygmatyzacją, uprzedmiotowieniem oraz językiem wykluczającym.</w:t>
      </w:r>
    </w:p>
    <w:p w14:paraId="7565641D" w14:textId="2A6C6E71" w:rsidR="008D3A6E" w:rsidRPr="00677FFB" w:rsidRDefault="008D3A6E" w:rsidP="00873AC2">
      <w:pPr>
        <w:pStyle w:val="Akapitzlist"/>
        <w:spacing w:line="240" w:lineRule="auto"/>
        <w:ind w:left="36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Rozpoznawanie mowy nienawiści i pojęcie dyskryminacji</w:t>
      </w:r>
    </w:p>
    <w:p w14:paraId="4E6B1F2F" w14:textId="77777777" w:rsidR="00725981" w:rsidRPr="00677FFB" w:rsidRDefault="008D3A6E" w:rsidP="00D23837">
      <w:pPr>
        <w:pStyle w:val="Akapitzlist"/>
        <w:numPr>
          <w:ilvl w:val="0"/>
          <w:numId w:val="32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Część praktyczna poświęcona identyfikowaniu mowy nienawiści w wypowiedziach ustnych, pisemnych i internetowych. </w:t>
      </w:r>
    </w:p>
    <w:p w14:paraId="772AE050" w14:textId="53F7AF8D" w:rsidR="00725981" w:rsidRPr="00677FFB" w:rsidRDefault="008D3A6E" w:rsidP="00D23837">
      <w:pPr>
        <w:pStyle w:val="Akapitzlist"/>
        <w:numPr>
          <w:ilvl w:val="0"/>
          <w:numId w:val="32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Omówi</w:t>
      </w:r>
      <w:r w:rsidR="00725981" w:rsidRPr="00677FFB">
        <w:rPr>
          <w:rFonts w:ascii="Cambria" w:hAnsi="Cambria"/>
          <w:color w:val="auto"/>
          <w:sz w:val="24"/>
          <w:szCs w:val="24"/>
        </w:rPr>
        <w:t>enie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725981" w:rsidRPr="00677FFB">
        <w:rPr>
          <w:rFonts w:ascii="Cambria" w:hAnsi="Cambria"/>
          <w:color w:val="auto"/>
          <w:sz w:val="24"/>
          <w:szCs w:val="24"/>
        </w:rPr>
        <w:t>p</w:t>
      </w:r>
      <w:r w:rsidRPr="00677FFB">
        <w:rPr>
          <w:rFonts w:ascii="Cambria" w:hAnsi="Cambria"/>
          <w:color w:val="auto"/>
          <w:sz w:val="24"/>
          <w:szCs w:val="24"/>
        </w:rPr>
        <w:t>ojęci</w:t>
      </w:r>
      <w:r w:rsidR="00725981" w:rsidRPr="00677FFB">
        <w:rPr>
          <w:rFonts w:ascii="Cambria" w:hAnsi="Cambria"/>
          <w:color w:val="auto"/>
          <w:sz w:val="24"/>
          <w:szCs w:val="24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dyskryminacj</w:t>
      </w:r>
      <w:r w:rsidR="00725981" w:rsidRPr="00677FFB">
        <w:rPr>
          <w:rFonts w:ascii="Cambria" w:hAnsi="Cambria"/>
          <w:color w:val="auto"/>
          <w:sz w:val="24"/>
          <w:szCs w:val="24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– bezpośredniej i pośredniej – oraz jej związki z mową nienawiści. </w:t>
      </w:r>
    </w:p>
    <w:p w14:paraId="72ADC746" w14:textId="0A6FB64B" w:rsidR="00773D79" w:rsidRPr="00677FFB" w:rsidRDefault="00773D79" w:rsidP="00873AC2">
      <w:pPr>
        <w:spacing w:line="240" w:lineRule="auto"/>
        <w:ind w:left="37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Przejawy i formy dyskryminacji oraz nietolerancji w środowisku uczniów</w:t>
      </w:r>
    </w:p>
    <w:p w14:paraId="5CF249BD" w14:textId="77777777" w:rsidR="00CD5313" w:rsidRPr="00677FFB" w:rsidRDefault="00773D79" w:rsidP="00D23837">
      <w:pPr>
        <w:pStyle w:val="Akapitzlist"/>
        <w:numPr>
          <w:ilvl w:val="0"/>
          <w:numId w:val="33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Przegląd najczęstszych form dyskryminacji występujących w środowisku szkolnym: wykluczanie z grupy, wyśmiewanie, hejt, przemoc słowna, cyberprzemoc, etykietowanie, ignorowanie czy nierówne traktowanie. </w:t>
      </w:r>
    </w:p>
    <w:p w14:paraId="0FC2B082" w14:textId="6797C357" w:rsidR="00773D79" w:rsidRPr="00677FFB" w:rsidRDefault="00CD5313" w:rsidP="00D23837">
      <w:pPr>
        <w:pStyle w:val="Akapitzlist"/>
        <w:numPr>
          <w:ilvl w:val="0"/>
          <w:numId w:val="33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</w:t>
      </w:r>
      <w:r w:rsidR="00773D79" w:rsidRPr="00677FFB">
        <w:rPr>
          <w:rFonts w:ascii="Cambria" w:hAnsi="Cambria"/>
          <w:color w:val="auto"/>
          <w:sz w:val="24"/>
          <w:szCs w:val="24"/>
        </w:rPr>
        <w:t>rzykłady dyskryminacji ze względu na pochodzenie, wygląd, religię, orientację, niepełnosprawność, status materialny czy poglądy.</w:t>
      </w:r>
    </w:p>
    <w:p w14:paraId="5AB4C339" w14:textId="28175E1E" w:rsidR="008D19F1" w:rsidRPr="00677FFB" w:rsidRDefault="008D19F1" w:rsidP="00873AC2">
      <w:pPr>
        <w:spacing w:line="240" w:lineRule="auto"/>
        <w:ind w:left="37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Analiza mechanizmu generującego wykluczanie społeczne i uprzedzenia</w:t>
      </w:r>
    </w:p>
    <w:p w14:paraId="4EBF25F2" w14:textId="168A93F9" w:rsidR="008D3A6E" w:rsidRPr="00677FFB" w:rsidRDefault="00CD5313" w:rsidP="00D23837">
      <w:pPr>
        <w:pStyle w:val="Akapitzlist"/>
        <w:numPr>
          <w:ilvl w:val="0"/>
          <w:numId w:val="34"/>
        </w:numPr>
        <w:spacing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Analiza</w:t>
      </w:r>
      <w:r w:rsidR="008D19F1" w:rsidRPr="00677FFB">
        <w:rPr>
          <w:rFonts w:ascii="Cambria" w:hAnsi="Cambria"/>
          <w:color w:val="auto"/>
          <w:sz w:val="24"/>
          <w:szCs w:val="24"/>
        </w:rPr>
        <w:t xml:space="preserve"> mechanizm</w:t>
      </w:r>
      <w:r w:rsidRPr="00677FFB">
        <w:rPr>
          <w:rFonts w:ascii="Cambria" w:hAnsi="Cambria"/>
          <w:color w:val="auto"/>
          <w:sz w:val="24"/>
          <w:szCs w:val="24"/>
        </w:rPr>
        <w:t>ów</w:t>
      </w:r>
      <w:r w:rsidR="008D19F1" w:rsidRPr="00677FFB">
        <w:rPr>
          <w:rFonts w:ascii="Cambria" w:hAnsi="Cambria"/>
          <w:color w:val="auto"/>
          <w:sz w:val="24"/>
          <w:szCs w:val="24"/>
        </w:rPr>
        <w:t xml:space="preserve"> psychologiczn</w:t>
      </w:r>
      <w:r w:rsidRPr="00677FFB">
        <w:rPr>
          <w:rFonts w:ascii="Cambria" w:hAnsi="Cambria"/>
          <w:color w:val="auto"/>
          <w:sz w:val="24"/>
          <w:szCs w:val="24"/>
        </w:rPr>
        <w:t>ych</w:t>
      </w:r>
      <w:r w:rsidR="008D19F1" w:rsidRPr="00677FFB">
        <w:rPr>
          <w:rFonts w:ascii="Cambria" w:hAnsi="Cambria"/>
          <w:color w:val="auto"/>
          <w:sz w:val="24"/>
          <w:szCs w:val="24"/>
        </w:rPr>
        <w:t xml:space="preserve"> i społeczn</w:t>
      </w:r>
      <w:r w:rsidRPr="00677FFB">
        <w:rPr>
          <w:rFonts w:ascii="Cambria" w:hAnsi="Cambria"/>
          <w:color w:val="auto"/>
          <w:sz w:val="24"/>
          <w:szCs w:val="24"/>
        </w:rPr>
        <w:t>ych</w:t>
      </w:r>
      <w:r w:rsidR="008D19F1" w:rsidRPr="00677FFB">
        <w:rPr>
          <w:rFonts w:ascii="Cambria" w:hAnsi="Cambria"/>
          <w:color w:val="auto"/>
          <w:sz w:val="24"/>
          <w:szCs w:val="24"/>
        </w:rPr>
        <w:t xml:space="preserve"> prowadząc</w:t>
      </w:r>
      <w:r w:rsidRPr="00677FFB">
        <w:rPr>
          <w:rFonts w:ascii="Cambria" w:hAnsi="Cambria"/>
          <w:color w:val="auto"/>
          <w:sz w:val="24"/>
          <w:szCs w:val="24"/>
        </w:rPr>
        <w:t>ych</w:t>
      </w:r>
      <w:r w:rsidR="008D19F1" w:rsidRPr="00677FFB">
        <w:rPr>
          <w:rFonts w:ascii="Cambria" w:hAnsi="Cambria"/>
          <w:color w:val="auto"/>
          <w:sz w:val="24"/>
          <w:szCs w:val="24"/>
        </w:rPr>
        <w:t xml:space="preserve"> do wykluczenia: podział na „my–oni”, potrzeba przynależności, konformizm grupowy, efekt kozła ofiarnego. </w:t>
      </w:r>
    </w:p>
    <w:p w14:paraId="0A37813F" w14:textId="0C2E6273" w:rsidR="00B82190" w:rsidRPr="00677FFB" w:rsidRDefault="00B82190" w:rsidP="00873AC2">
      <w:pPr>
        <w:spacing w:line="240" w:lineRule="auto"/>
        <w:ind w:left="36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Ochrona prawna i instytucjonalna</w:t>
      </w:r>
    </w:p>
    <w:p w14:paraId="1DF2D76C" w14:textId="77777777" w:rsidR="00940D5A" w:rsidRPr="00677FFB" w:rsidRDefault="00B82190" w:rsidP="00D2383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Przedstawienie podstawowych regulacji prawnych dotyczących przeciwdziałania dyskryminacji i mowie nienawiści w szkole. </w:t>
      </w:r>
    </w:p>
    <w:p w14:paraId="3DF8DDE3" w14:textId="77777777" w:rsidR="00940D5A" w:rsidRPr="00677FFB" w:rsidRDefault="00940D5A" w:rsidP="00D2383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</w:t>
      </w:r>
      <w:r w:rsidR="00B82190" w:rsidRPr="00677FFB">
        <w:rPr>
          <w:rFonts w:ascii="Cambria" w:hAnsi="Cambria"/>
          <w:color w:val="auto"/>
          <w:sz w:val="24"/>
          <w:szCs w:val="24"/>
        </w:rPr>
        <w:t>ola szkoły, organów prowadzących oraz instytucji wspierających dzieci i młodzież.</w:t>
      </w:r>
    </w:p>
    <w:p w14:paraId="6D6F8746" w14:textId="7C998E31" w:rsidR="00076670" w:rsidRPr="00677FFB" w:rsidRDefault="00940D5A" w:rsidP="00D23837">
      <w:pPr>
        <w:pStyle w:val="Akapitzlist"/>
        <w:numPr>
          <w:ilvl w:val="0"/>
          <w:numId w:val="34"/>
        </w:numPr>
        <w:shd w:val="clear" w:color="auto" w:fill="FFFFFF"/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</w:t>
      </w:r>
      <w:r w:rsidR="00B82190" w:rsidRPr="00677FFB">
        <w:rPr>
          <w:rFonts w:ascii="Cambria" w:hAnsi="Cambria"/>
          <w:color w:val="auto"/>
          <w:sz w:val="24"/>
          <w:szCs w:val="24"/>
        </w:rPr>
        <w:t>rocedury obowiązują w sytuacjach naruszenia praw ucznia.</w:t>
      </w:r>
    </w:p>
    <w:p w14:paraId="3B30CA0D" w14:textId="42D0859B" w:rsidR="00B82190" w:rsidRPr="00677FFB" w:rsidRDefault="00B82190" w:rsidP="00873AC2">
      <w:pPr>
        <w:spacing w:line="240" w:lineRule="auto"/>
        <w:ind w:left="444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Rola nauczyciela w kształtowaniu postaw antydyskryminacyjnych</w:t>
      </w:r>
    </w:p>
    <w:p w14:paraId="1A4C29E2" w14:textId="77777777" w:rsidR="00940D5A" w:rsidRPr="00677FFB" w:rsidRDefault="00940D5A" w:rsidP="00D23837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Znacznie</w:t>
      </w:r>
      <w:r w:rsidR="00B82190" w:rsidRPr="00677FFB">
        <w:rPr>
          <w:rFonts w:ascii="Cambria" w:hAnsi="Cambria"/>
          <w:color w:val="auto"/>
          <w:sz w:val="24"/>
          <w:szCs w:val="24"/>
        </w:rPr>
        <w:t xml:space="preserve"> nauczyciela jako wzoru postaw, moderatora relacji rówieśniczych i osoby reagującej na przejawy dyskryminacji. </w:t>
      </w:r>
    </w:p>
    <w:p w14:paraId="535E1CF6" w14:textId="3EFDA341" w:rsidR="00B82190" w:rsidRPr="00677FFB" w:rsidRDefault="00940D5A" w:rsidP="00D23837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O</w:t>
      </w:r>
      <w:r w:rsidR="00B82190" w:rsidRPr="00677FFB">
        <w:rPr>
          <w:rFonts w:ascii="Cambria" w:hAnsi="Cambria"/>
          <w:color w:val="auto"/>
          <w:sz w:val="24"/>
          <w:szCs w:val="24"/>
        </w:rPr>
        <w:t>dpowiedzialność wychowawcza nauczyciela, znaczenie języka, jaki stosuje, oraz wpływ codziennych działań dydaktycznych i wychowawczych na klimat szkoły.</w:t>
      </w:r>
    </w:p>
    <w:p w14:paraId="330EC0B5" w14:textId="02E91406" w:rsidR="00B82190" w:rsidRPr="00677FFB" w:rsidRDefault="00B82190" w:rsidP="00873AC2">
      <w:pPr>
        <w:spacing w:line="240" w:lineRule="auto"/>
        <w:ind w:left="444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Metody i taktyki przeciwdziałania dyskryminacji</w:t>
      </w:r>
    </w:p>
    <w:p w14:paraId="0B391EDB" w14:textId="77777777" w:rsidR="00076670" w:rsidRPr="00677FFB" w:rsidRDefault="00B82190" w:rsidP="00D23837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</w:tabs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Praktyczne narzędzia reagowania na przejawy dyskryminacji i mowy nienawiści: interwencja wychowawcza, rozmowa indywidualna i grupowa, mediacje, praca z klasą, współpraca z rodzicami i specjalistami. </w:t>
      </w:r>
    </w:p>
    <w:p w14:paraId="22302B2D" w14:textId="073CFB92" w:rsidR="00B82190" w:rsidRPr="00677FFB" w:rsidRDefault="00076670" w:rsidP="00D23837">
      <w:pPr>
        <w:pStyle w:val="Akapitzlist"/>
        <w:numPr>
          <w:ilvl w:val="0"/>
          <w:numId w:val="36"/>
        </w:numPr>
        <w:shd w:val="clear" w:color="auto" w:fill="FFFFFF"/>
        <w:tabs>
          <w:tab w:val="left" w:pos="142"/>
        </w:tabs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Strategie</w:t>
      </w:r>
      <w:r w:rsidR="00B82190" w:rsidRPr="00677FFB">
        <w:rPr>
          <w:rFonts w:ascii="Cambria" w:hAnsi="Cambria"/>
          <w:color w:val="auto"/>
          <w:sz w:val="24"/>
          <w:szCs w:val="24"/>
        </w:rPr>
        <w:t xml:space="preserve"> antydyskryminacyjne możliwe do zastosowania w codziennej pracy szkolnej.</w:t>
      </w:r>
    </w:p>
    <w:p w14:paraId="54C92FD3" w14:textId="596661F9" w:rsidR="00B82190" w:rsidRPr="00677FFB" w:rsidRDefault="00B82190" w:rsidP="00873AC2">
      <w:pPr>
        <w:spacing w:line="240" w:lineRule="auto"/>
        <w:ind w:left="444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Metody kształtowania postawy tolerancji i inkluzji wśród uczniów</w:t>
      </w:r>
    </w:p>
    <w:p w14:paraId="50AAD804" w14:textId="77777777" w:rsidR="00076670" w:rsidRPr="00677FFB" w:rsidRDefault="00B82190" w:rsidP="00D23837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</w:tabs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Prezentacja działań profilaktycznych i edukacyjnych wspierających budowanie otwartej, bezpiecznej i różnorodnej społeczności szkolnej. </w:t>
      </w:r>
    </w:p>
    <w:p w14:paraId="4D68A623" w14:textId="0C132028" w:rsidR="008D19F1" w:rsidRPr="00677FFB" w:rsidRDefault="00076670" w:rsidP="00D23837">
      <w:pPr>
        <w:pStyle w:val="Akapitzlist"/>
        <w:numPr>
          <w:ilvl w:val="0"/>
          <w:numId w:val="37"/>
        </w:numPr>
        <w:shd w:val="clear" w:color="auto" w:fill="FFFFFF"/>
        <w:tabs>
          <w:tab w:val="left" w:pos="142"/>
        </w:tabs>
        <w:spacing w:after="0" w:line="240" w:lineRule="auto"/>
        <w:ind w:left="79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</w:t>
      </w:r>
      <w:r w:rsidR="00B82190" w:rsidRPr="00677FFB">
        <w:rPr>
          <w:rFonts w:ascii="Cambria" w:hAnsi="Cambria"/>
          <w:color w:val="auto"/>
          <w:sz w:val="24"/>
          <w:szCs w:val="24"/>
        </w:rPr>
        <w:t>etody aktywizujące, praca projektowa, edukacja empatyczna, zajęcia integracyjne oraz działania wzmacniające szacunek, współpracę i akceptację różnorodności.</w:t>
      </w:r>
    </w:p>
    <w:p w14:paraId="7233A533" w14:textId="77777777" w:rsidR="003D2DD9" w:rsidRPr="00677FFB" w:rsidRDefault="00D13DD4" w:rsidP="00873AC2">
      <w:pPr>
        <w:pStyle w:val="Akapitzlist"/>
        <w:shd w:val="clear" w:color="auto" w:fill="FFFFFF"/>
        <w:spacing w:after="0" w:line="240" w:lineRule="auto"/>
        <w:ind w:left="708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  <w:u w:val="single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  <w:u w:val="single"/>
        </w:rPr>
        <w:t>Uwaga: Ramowy program szkolenia zawiera zagadnienia przewidziane do realizacji w całym okresie realizacji szkolenia (2 lata), przy czym treści szkoleniowe powinny zostać zrealizowane w 2 częściach, tak aby nie dochodziło do powtarzania tych samych zagadnień w kolejnych latach</w:t>
      </w:r>
    </w:p>
    <w:p w14:paraId="66B98634" w14:textId="18BB27D7" w:rsidR="00E85CBD" w:rsidRPr="00677FFB" w:rsidRDefault="003D2DD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5) </w:t>
      </w:r>
      <w:r w:rsidR="00A32564" w:rsidRPr="00677FFB">
        <w:rPr>
          <w:rFonts w:ascii="Cambria" w:hAnsi="Cambria"/>
          <w:color w:val="auto"/>
          <w:sz w:val="24"/>
          <w:szCs w:val="24"/>
        </w:rPr>
        <w:t>Oczekiwane efekty</w:t>
      </w:r>
      <w:r w:rsidR="005F3B71" w:rsidRPr="00677FFB">
        <w:rPr>
          <w:rFonts w:ascii="Cambria" w:hAnsi="Cambria"/>
          <w:color w:val="auto"/>
          <w:sz w:val="24"/>
          <w:szCs w:val="24"/>
        </w:rPr>
        <w:t xml:space="preserve">: </w:t>
      </w:r>
    </w:p>
    <w:p w14:paraId="5C7D0228" w14:textId="711BAD46" w:rsidR="00E85CBD" w:rsidRPr="00677FFB" w:rsidRDefault="00E85CBD" w:rsidP="00D23837">
      <w:pPr>
        <w:pStyle w:val="Akapitzlist"/>
        <w:numPr>
          <w:ilvl w:val="0"/>
          <w:numId w:val="7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potrafią wyjaśnić mechanizmy powstawania stereotypów, uprzedzeń i postaw radykalnych,</w:t>
      </w:r>
    </w:p>
    <w:p w14:paraId="27CE8835" w14:textId="4DD34300" w:rsidR="00E85CBD" w:rsidRPr="00677FFB" w:rsidRDefault="00E85CBD" w:rsidP="00D23837">
      <w:pPr>
        <w:pStyle w:val="Akapitzlist"/>
        <w:numPr>
          <w:ilvl w:val="0"/>
          <w:numId w:val="7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uczestnicy rozpoznają przejawy dyskryminacji, mowy nienawiści i przemocy w środowisku szkolnym oraz w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internecie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,</w:t>
      </w:r>
    </w:p>
    <w:p w14:paraId="36578AAF" w14:textId="6889AC95" w:rsidR="00E85CBD" w:rsidRPr="00677FFB" w:rsidRDefault="00E85CBD" w:rsidP="00D23837">
      <w:pPr>
        <w:pStyle w:val="Akapitzlist"/>
        <w:numPr>
          <w:ilvl w:val="0"/>
          <w:numId w:val="7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potrafią wskazać wpływ dezinformacji na postawy i zachowania młodzieży,</w:t>
      </w:r>
    </w:p>
    <w:p w14:paraId="044E313F" w14:textId="3CBE387B" w:rsidR="00E85CBD" w:rsidRPr="00677FFB" w:rsidRDefault="00E85CBD" w:rsidP="00D23837">
      <w:pPr>
        <w:pStyle w:val="Akapitzlist"/>
        <w:numPr>
          <w:ilvl w:val="0"/>
          <w:numId w:val="7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stosują adekwatne sposoby reagowania na sytuacje naruszające bezpieczeństwo uczniów,</w:t>
      </w:r>
    </w:p>
    <w:p w14:paraId="0639DB5C" w14:textId="080787A6" w:rsidR="005F3B71" w:rsidRPr="00677FFB" w:rsidRDefault="00E85CBD" w:rsidP="00D23837">
      <w:pPr>
        <w:pStyle w:val="Akapitzlist"/>
        <w:numPr>
          <w:ilvl w:val="0"/>
          <w:numId w:val="7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wykorzystują działania profilaktyczne i wychowawcze sprzyjające budowaniu bezpiecznego, wspierającego środowiska szkolnego.</w:t>
      </w:r>
    </w:p>
    <w:p w14:paraId="3095F58F" w14:textId="2D89CAEA" w:rsidR="00101878" w:rsidRPr="00677FFB" w:rsidRDefault="00A45710" w:rsidP="00D23837">
      <w:pPr>
        <w:pStyle w:val="Akapitzlist"/>
        <w:numPr>
          <w:ilvl w:val="0"/>
          <w:numId w:val="86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B37767"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="001C7E5C" w:rsidRPr="00677FFB">
        <w:rPr>
          <w:rFonts w:ascii="Cambria" w:hAnsi="Cambria"/>
          <w:color w:val="auto"/>
          <w:sz w:val="24"/>
          <w:szCs w:val="24"/>
        </w:rPr>
        <w:t xml:space="preserve">I Liceum </w:t>
      </w:r>
      <w:r w:rsidR="00101878" w:rsidRPr="00677FFB">
        <w:rPr>
          <w:rFonts w:ascii="Cambria" w:hAnsi="Cambria"/>
          <w:color w:val="auto"/>
          <w:sz w:val="24"/>
          <w:szCs w:val="24"/>
        </w:rPr>
        <w:t xml:space="preserve">Ogólnokształcące w Radzyniu Podlaskim, </w:t>
      </w:r>
      <w:r w:rsidR="00024A71" w:rsidRPr="00677FFB">
        <w:rPr>
          <w:rFonts w:ascii="Cambria" w:hAnsi="Cambria"/>
          <w:color w:val="auto"/>
          <w:sz w:val="24"/>
          <w:szCs w:val="24"/>
        </w:rPr>
        <w:t>ul. Partyzantów 8, 21-300 Radzyń Podlaski</w:t>
      </w:r>
      <w:r w:rsidR="009E4D39" w:rsidRPr="00677FFB">
        <w:rPr>
          <w:rFonts w:ascii="Cambria" w:hAnsi="Cambria"/>
          <w:color w:val="auto"/>
          <w:sz w:val="24"/>
          <w:szCs w:val="24"/>
        </w:rPr>
        <w:t>.</w:t>
      </w:r>
    </w:p>
    <w:p w14:paraId="49EADDA8" w14:textId="5760E182" w:rsidR="00B37767" w:rsidRPr="00677FFB" w:rsidRDefault="00B37767" w:rsidP="00D23837">
      <w:pPr>
        <w:pStyle w:val="Akapitzlist"/>
        <w:numPr>
          <w:ilvl w:val="0"/>
          <w:numId w:val="86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071C36" w:rsidRPr="00677FFB">
        <w:rPr>
          <w:rFonts w:ascii="Cambria" w:hAnsi="Cambria"/>
          <w:color w:val="auto"/>
          <w:sz w:val="24"/>
          <w:szCs w:val="24"/>
        </w:rPr>
        <w:t xml:space="preserve">Szkolenie realizowane będzie w formie stacjonarnych </w:t>
      </w:r>
      <w:r w:rsidR="00A40EAA" w:rsidRPr="00677FFB">
        <w:rPr>
          <w:rFonts w:ascii="Cambria" w:hAnsi="Cambria"/>
          <w:color w:val="auto"/>
          <w:sz w:val="24"/>
          <w:szCs w:val="24"/>
        </w:rPr>
        <w:t xml:space="preserve">warsztatów </w:t>
      </w:r>
      <w:r w:rsidR="00071C36" w:rsidRPr="00677FFB">
        <w:rPr>
          <w:rFonts w:ascii="Cambria" w:hAnsi="Cambria"/>
          <w:color w:val="auto"/>
          <w:sz w:val="24"/>
          <w:szCs w:val="24"/>
        </w:rPr>
        <w:t>szkoleniowo-treningowych dla kadry pedagogicznej, z wykorzystaniem metod aktywizujących, w szczególności analizy studiów przypadków, pracy warsztatowej, moderowanych dyskusji oraz ćwiczeń rozwijających umiejętności wychowawcze i interwencyjne.</w:t>
      </w:r>
    </w:p>
    <w:p w14:paraId="055BEA7B" w14:textId="77777777" w:rsidR="00C04C55" w:rsidRPr="00677FFB" w:rsidRDefault="00C04C55" w:rsidP="00D23837">
      <w:pPr>
        <w:pStyle w:val="Akapitzlist"/>
        <w:numPr>
          <w:ilvl w:val="0"/>
          <w:numId w:val="86"/>
        </w:numPr>
        <w:tabs>
          <w:tab w:val="num" w:pos="567"/>
        </w:tabs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323F20B7" w14:textId="77777777" w:rsidR="00C04C55" w:rsidRPr="00677FFB" w:rsidRDefault="00C04C55" w:rsidP="00873AC2">
      <w:pPr>
        <w:pStyle w:val="Akapitzlist"/>
        <w:numPr>
          <w:ilvl w:val="0"/>
          <w:numId w:val="2"/>
        </w:numPr>
        <w:tabs>
          <w:tab w:val="num" w:pos="861"/>
        </w:tabs>
        <w:spacing w:after="160"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wykształcenie wyższe w zakresie: psychologii, pedagogiki, pracy socjalnej, socjologii lub innego kierunku z obszaru nauk społecznych lub na kierunku pokrewnym, którego program kształcenia obejmował kwestie objęte zakresem szkolenia lub ukończenie studiów podyplomowych zgodnie z kierunkiem szkolenia,</w:t>
      </w:r>
    </w:p>
    <w:p w14:paraId="3AD6D084" w14:textId="77777777" w:rsidR="00C04C55" w:rsidRPr="00677FFB" w:rsidRDefault="00C04C55" w:rsidP="00873AC2">
      <w:pPr>
        <w:pStyle w:val="Akapitzlist"/>
        <w:numPr>
          <w:ilvl w:val="0"/>
          <w:numId w:val="2"/>
        </w:numPr>
        <w:tabs>
          <w:tab w:val="num" w:pos="861"/>
        </w:tabs>
        <w:spacing w:after="160"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kwalifikacje potwierdzone kursami, szkoleniami w obszarze zagadnień antydyskryminacyjnych</w:t>
      </w:r>
    </w:p>
    <w:p w14:paraId="5E0A2F18" w14:textId="77777777" w:rsidR="00C04C55" w:rsidRPr="00677FFB" w:rsidRDefault="00C04C55" w:rsidP="00873AC2">
      <w:pPr>
        <w:pStyle w:val="Akapitzlist"/>
        <w:numPr>
          <w:ilvl w:val="0"/>
          <w:numId w:val="1"/>
        </w:numPr>
        <w:tabs>
          <w:tab w:val="num" w:pos="861"/>
        </w:tabs>
        <w:spacing w:after="160"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minimum 2- letnie doświadczenie w prowadzeniu szkoleń, zrealizowanie min. 200 godzin szkoleniowych z danego zakresu tematycznego, </w:t>
      </w:r>
    </w:p>
    <w:p w14:paraId="47BD8F13" w14:textId="77777777" w:rsidR="00C04C55" w:rsidRPr="00677FFB" w:rsidRDefault="00C04C55" w:rsidP="00873AC2">
      <w:pPr>
        <w:pStyle w:val="Akapitzlist"/>
        <w:numPr>
          <w:ilvl w:val="0"/>
          <w:numId w:val="1"/>
        </w:numPr>
        <w:tabs>
          <w:tab w:val="num" w:pos="861"/>
        </w:tabs>
        <w:spacing w:after="160" w:line="240" w:lineRule="auto"/>
        <w:ind w:left="72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praktyczne doświadczenie w prowadzeniu szkoleń dla nauczycieli</w:t>
      </w:r>
    </w:p>
    <w:p w14:paraId="2F4C1B4E" w14:textId="77777777" w:rsidR="00A32564" w:rsidRPr="00677FFB" w:rsidRDefault="00A62DAB" w:rsidP="00D23837">
      <w:pPr>
        <w:pStyle w:val="Akapitzlist"/>
        <w:numPr>
          <w:ilvl w:val="0"/>
          <w:numId w:val="66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</w:t>
      </w:r>
      <w:r w:rsidR="00A32564" w:rsidRPr="00677FFB">
        <w:rPr>
          <w:rFonts w:ascii="Cambria" w:hAnsi="Cambria"/>
          <w:color w:val="auto"/>
          <w:sz w:val="24"/>
          <w:szCs w:val="24"/>
        </w:rPr>
        <w:t>:</w:t>
      </w:r>
    </w:p>
    <w:p w14:paraId="3FB97371" w14:textId="42331078" w:rsidR="00A62DAB" w:rsidRPr="00677FFB" w:rsidRDefault="00A62DAB" w:rsidP="00873AC2">
      <w:pPr>
        <w:pStyle w:val="Akapitzlist"/>
        <w:spacing w:line="240" w:lineRule="auto"/>
        <w:ind w:left="360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Każd</w:t>
      </w:r>
      <w:r w:rsidR="00A15AB2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 uczestnik powinien otrzymać na własność następujące materiały:</w:t>
      </w:r>
    </w:p>
    <w:p w14:paraId="488E7A4F" w14:textId="501DBD27" w:rsidR="00A62DAB" w:rsidRPr="00677FFB" w:rsidRDefault="00BC39F7" w:rsidP="00873AC2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</w:t>
      </w:r>
      <w:r w:rsidR="00A62DAB" w:rsidRPr="00677FFB">
        <w:rPr>
          <w:rFonts w:ascii="Cambria" w:hAnsi="Cambria"/>
          <w:color w:val="auto"/>
          <w:sz w:val="24"/>
          <w:szCs w:val="24"/>
        </w:rPr>
        <w:t>ługopis</w:t>
      </w:r>
      <w:r w:rsidRPr="00677FFB">
        <w:rPr>
          <w:rFonts w:ascii="Cambria" w:hAnsi="Cambria"/>
          <w:color w:val="auto"/>
          <w:sz w:val="24"/>
          <w:szCs w:val="24"/>
        </w:rPr>
        <w:t>,</w:t>
      </w:r>
    </w:p>
    <w:p w14:paraId="1CF714C0" w14:textId="74FF317E" w:rsidR="00A62DAB" w:rsidRPr="00677FFB" w:rsidRDefault="00A62DAB" w:rsidP="00873AC2">
      <w:pPr>
        <w:pStyle w:val="Akapitzlist"/>
        <w:numPr>
          <w:ilvl w:val="0"/>
          <w:numId w:val="1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 recyklingu.</w:t>
      </w:r>
    </w:p>
    <w:p w14:paraId="4DE3BA61" w14:textId="77777777" w:rsidR="00A62DAB" w:rsidRPr="00677FFB" w:rsidRDefault="00A62DAB" w:rsidP="00873AC2">
      <w:pPr>
        <w:spacing w:after="160" w:line="240" w:lineRule="auto"/>
        <w:ind w:left="360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0032D141" w14:textId="1EADCFA2" w:rsidR="00D90370" w:rsidRPr="00677FFB" w:rsidRDefault="00A91184" w:rsidP="00D23837">
      <w:pPr>
        <w:pStyle w:val="Akapitzlist"/>
        <w:numPr>
          <w:ilvl w:val="0"/>
          <w:numId w:val="87"/>
        </w:numPr>
        <w:tabs>
          <w:tab w:val="num" w:pos="567"/>
        </w:tabs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 postępowaniu mo</w:t>
      </w:r>
      <w:r w:rsidR="00E46F68" w:rsidRPr="00677FFB">
        <w:rPr>
          <w:rFonts w:ascii="Cambria" w:hAnsi="Cambria"/>
          <w:color w:val="auto"/>
          <w:sz w:val="24"/>
          <w:szCs w:val="24"/>
        </w:rPr>
        <w:t>gą</w:t>
      </w:r>
      <w:r w:rsidRPr="00677FFB">
        <w:rPr>
          <w:rFonts w:ascii="Cambria" w:hAnsi="Cambria"/>
          <w:color w:val="auto"/>
          <w:sz w:val="24"/>
          <w:szCs w:val="24"/>
        </w:rPr>
        <w:t xml:space="preserve"> wziąć udział: </w:t>
      </w:r>
    </w:p>
    <w:p w14:paraId="51F78A53" w14:textId="4FCF8E22" w:rsidR="001E7E11" w:rsidRPr="00677FFB" w:rsidRDefault="001E7E11" w:rsidP="00873AC2">
      <w:pPr>
        <w:pStyle w:val="Akapitzlist"/>
        <w:numPr>
          <w:ilvl w:val="0"/>
          <w:numId w:val="3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placówki doskonalenia nauczycieli posiadające akredytację </w:t>
      </w:r>
      <w:r w:rsidR="00785D28" w:rsidRPr="00677FFB">
        <w:rPr>
          <w:rFonts w:ascii="Cambria" w:hAnsi="Cambria"/>
          <w:color w:val="auto"/>
          <w:sz w:val="24"/>
          <w:szCs w:val="24"/>
        </w:rPr>
        <w:t>z kuratorium oświaty</w:t>
      </w:r>
      <w:r w:rsidR="003F3EF9" w:rsidRPr="00677FFB">
        <w:rPr>
          <w:rFonts w:ascii="Cambria" w:hAnsi="Cambria"/>
          <w:color w:val="auto"/>
          <w:sz w:val="24"/>
          <w:szCs w:val="24"/>
        </w:rPr>
        <w:t xml:space="preserve"> (</w:t>
      </w:r>
      <w:proofErr w:type="spellStart"/>
      <w:r w:rsidR="003F3EF9"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="003F3EF9"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208261CE" w14:textId="77777777" w:rsidR="001E7E11" w:rsidRPr="00677FFB" w:rsidRDefault="001E7E11" w:rsidP="00873AC2">
      <w:pPr>
        <w:pStyle w:val="Akapitzlist"/>
        <w:numPr>
          <w:ilvl w:val="0"/>
          <w:numId w:val="3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44EED289" w14:textId="77777777" w:rsidR="001E7E11" w:rsidRPr="00677FFB" w:rsidRDefault="001E7E11" w:rsidP="00873AC2">
      <w:pPr>
        <w:pStyle w:val="Akapitzlist"/>
        <w:numPr>
          <w:ilvl w:val="0"/>
          <w:numId w:val="3"/>
        </w:numPr>
        <w:shd w:val="clear" w:color="auto" w:fill="FFFFFF"/>
        <w:tabs>
          <w:tab w:val="num" w:pos="567"/>
        </w:tabs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2387E585" w14:textId="77777777" w:rsidR="00B71F4F" w:rsidRPr="00677FFB" w:rsidRDefault="00B71F4F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7D40C2F" w14:textId="77777777" w:rsidR="00B71F4F" w:rsidRPr="00677FFB" w:rsidRDefault="00B71F4F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40AD626E" w14:textId="2BA76399" w:rsidR="00B71F4F" w:rsidRPr="00677FFB" w:rsidRDefault="00B71F4F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B163D1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4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: Szkolenie dla nauczycieli</w:t>
      </w:r>
      <w:r w:rsidR="00A766ED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r w:rsidR="00FF1CF1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Praca z uczniami z autyzmem, ADHD, dysleksją i innymi trudnościami – praktyczne warsztaty prowadzone przez </w:t>
      </w:r>
      <w:r w:rsidR="00E659B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ekspertów </w:t>
      </w:r>
    </w:p>
    <w:p w14:paraId="0CFF2DC9" w14:textId="77777777" w:rsidR="00FF7494" w:rsidRPr="00677FFB" w:rsidRDefault="00FF7494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006D78D0" w14:textId="62B8251A" w:rsidR="00FF7494" w:rsidRPr="00677FFB" w:rsidRDefault="00B71F4F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Kod CPV  </w:t>
      </w:r>
      <w:r w:rsidR="000D6AB7" w:rsidRPr="00677FFB">
        <w:rPr>
          <w:rFonts w:ascii="Cambria" w:eastAsia="Times New Roman" w:hAnsi="Cambria" w:cs="Times New Roman"/>
          <w:color w:val="auto"/>
          <w:sz w:val="24"/>
          <w:szCs w:val="24"/>
        </w:rPr>
        <w:t>80521000 2 – Usługi szkolenia specjalistycznego</w:t>
      </w:r>
    </w:p>
    <w:p w14:paraId="668DE432" w14:textId="77777777" w:rsidR="00A32564" w:rsidRPr="00677FFB" w:rsidRDefault="003333DF" w:rsidP="00873AC2">
      <w:pPr>
        <w:spacing w:line="240" w:lineRule="auto"/>
        <w:ind w:left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</w:t>
      </w:r>
    </w:p>
    <w:p w14:paraId="3C32905F" w14:textId="4B751AB1" w:rsidR="003E6E56" w:rsidRPr="00677FFB" w:rsidRDefault="003E6E56" w:rsidP="00873AC2">
      <w:pPr>
        <w:spacing w:line="240" w:lineRule="auto"/>
        <w:ind w:left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Celem szkolenia jest wsparcie oraz poszerzenie wiedzy i kompetencji nauczycieli Liceum Ogólnokształcącego w Radzyniu Podlaskim w zakresie efektywnej pracy z uczniami z autyzmem, ADHD, dysleksją oraz innymi trudnościami rozwojowymi i edukacyjnymi. Szkolenie ma na celu wyposażenie kadry pedagogicznej w praktyczne narzędzia umożliwiające lepsze rozumienie specyfiki funkcjonowania tych uczniów, rozpoznawanie ich indywidualnych potrzeb oraz dostosowywanie metod nauczania i wychowania do ich możliwości.</w:t>
      </w:r>
    </w:p>
    <w:p w14:paraId="7AD96A3E" w14:textId="77777777" w:rsidR="003E6E56" w:rsidRPr="00677FFB" w:rsidRDefault="003E6E56" w:rsidP="00873AC2">
      <w:pPr>
        <w:spacing w:line="240" w:lineRule="auto"/>
        <w:ind w:left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Uczestnicy szkolenia zdobędą wiedzę na temat charakterystycznych trudności poznawczych, emocjonalnych i społecznych uczniów ze specjalnymi potrzebami edukacyjnymi, a także poznają skuteczne strategie pracy dydaktycznej i wychowawczej, sposoby wspierania koncentracji, motywacji oraz regulacji emocji. Szkolenie koncentruje się na praktycznych rozwiązaniach możliwych do zastosowania w codziennej pracy szkolnej, sprzyjających budowaniu poczucia bezpieczeństwa, samodzielności i sukcesu edukacyjnego uczniów.</w:t>
      </w:r>
    </w:p>
    <w:p w14:paraId="4C69D012" w14:textId="77777777" w:rsidR="00583839" w:rsidRPr="00677FFB" w:rsidRDefault="00583839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</w:p>
    <w:p w14:paraId="718E4C4F" w14:textId="77777777" w:rsidR="00524A20" w:rsidRPr="00677FFB" w:rsidRDefault="00307B18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</w:t>
      </w:r>
      <w:r w:rsidR="00BE1EC4" w:rsidRPr="00677FFB">
        <w:rPr>
          <w:rFonts w:ascii="Cambria" w:hAnsi="Cambria"/>
          <w:color w:val="auto"/>
          <w:sz w:val="24"/>
          <w:szCs w:val="24"/>
        </w:rPr>
        <w:t>16</w:t>
      </w:r>
      <w:r w:rsidR="00DE1FD6" w:rsidRPr="00677FFB">
        <w:rPr>
          <w:rFonts w:ascii="Cambria" w:hAnsi="Cambria"/>
          <w:color w:val="auto"/>
          <w:sz w:val="24"/>
          <w:szCs w:val="24"/>
        </w:rPr>
        <w:t xml:space="preserve"> godzin </w:t>
      </w:r>
      <w:r w:rsidR="00D04529" w:rsidRPr="00677FFB">
        <w:rPr>
          <w:rFonts w:ascii="Cambria" w:hAnsi="Cambria"/>
          <w:color w:val="auto"/>
          <w:sz w:val="24"/>
          <w:szCs w:val="24"/>
        </w:rPr>
        <w:t>zegarowych</w:t>
      </w:r>
      <w:r w:rsidR="00661D83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DE1FD6" w:rsidRPr="00677FFB">
        <w:rPr>
          <w:rFonts w:ascii="Cambria" w:hAnsi="Cambria"/>
          <w:color w:val="auto"/>
          <w:sz w:val="24"/>
          <w:szCs w:val="24"/>
        </w:rPr>
        <w:t xml:space="preserve">przez okres trwania </w:t>
      </w:r>
      <w:r w:rsidR="00807E1F" w:rsidRPr="00677FFB">
        <w:rPr>
          <w:rFonts w:ascii="Cambria" w:hAnsi="Cambria"/>
          <w:color w:val="auto"/>
          <w:sz w:val="24"/>
          <w:szCs w:val="24"/>
        </w:rPr>
        <w:t xml:space="preserve">umowy. </w:t>
      </w:r>
      <w:r w:rsidR="005F4C24" w:rsidRPr="00677FFB">
        <w:rPr>
          <w:rFonts w:ascii="Cambria" w:hAnsi="Cambria"/>
          <w:color w:val="auto"/>
          <w:sz w:val="24"/>
          <w:szCs w:val="24"/>
        </w:rPr>
        <w:t xml:space="preserve">Łącznie w ramach usługi zrealizowanych zostanie </w:t>
      </w:r>
      <w:r w:rsidR="00524A20" w:rsidRPr="00677FFB">
        <w:rPr>
          <w:rFonts w:ascii="Cambria" w:hAnsi="Cambria"/>
          <w:color w:val="auto"/>
          <w:sz w:val="24"/>
          <w:szCs w:val="24"/>
        </w:rPr>
        <w:t>16</w:t>
      </w:r>
      <w:r w:rsidR="005F4C24" w:rsidRPr="00677FFB">
        <w:rPr>
          <w:rFonts w:ascii="Cambria" w:hAnsi="Cambria"/>
          <w:color w:val="auto"/>
          <w:sz w:val="24"/>
          <w:szCs w:val="24"/>
        </w:rPr>
        <w:t xml:space="preserve"> godzin zegarow</w:t>
      </w:r>
      <w:r w:rsidR="00524A20" w:rsidRPr="00677FFB">
        <w:rPr>
          <w:rFonts w:ascii="Cambria" w:hAnsi="Cambria"/>
          <w:color w:val="auto"/>
          <w:sz w:val="24"/>
          <w:szCs w:val="24"/>
        </w:rPr>
        <w:t>ych</w:t>
      </w:r>
      <w:r w:rsidR="005F4C24" w:rsidRPr="00677FFB">
        <w:rPr>
          <w:rFonts w:ascii="Cambria" w:hAnsi="Cambria"/>
          <w:color w:val="auto"/>
          <w:sz w:val="24"/>
          <w:szCs w:val="24"/>
        </w:rPr>
        <w:t xml:space="preserve"> usługi w wymiarze </w:t>
      </w:r>
      <w:r w:rsidR="00524A20" w:rsidRPr="00677FFB">
        <w:rPr>
          <w:rFonts w:ascii="Cambria" w:hAnsi="Cambria"/>
          <w:color w:val="auto"/>
          <w:sz w:val="24"/>
          <w:szCs w:val="24"/>
        </w:rPr>
        <w:t>4</w:t>
      </w:r>
      <w:r w:rsidR="005F4C24" w:rsidRPr="00677FFB">
        <w:rPr>
          <w:rFonts w:ascii="Cambria" w:hAnsi="Cambria"/>
          <w:color w:val="auto"/>
          <w:sz w:val="24"/>
          <w:szCs w:val="24"/>
        </w:rPr>
        <w:t xml:space="preserve"> spotkań po 4 godziny zegarowe każde.  </w:t>
      </w:r>
    </w:p>
    <w:p w14:paraId="5015463F" w14:textId="5E79741A" w:rsidR="00DE1FD6" w:rsidRPr="00677FFB" w:rsidRDefault="00285CAD" w:rsidP="00593A34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Wykonawca zrealizuje w każdym z </w:t>
      </w:r>
      <w:r w:rsidR="00D407F9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lat szkolnych </w:t>
      </w:r>
      <w:r w:rsidR="00D407F9" w:rsidRPr="00677FFB">
        <w:rPr>
          <w:rFonts w:ascii="Cambria" w:hAnsi="Cambria"/>
          <w:color w:val="auto"/>
          <w:sz w:val="24"/>
          <w:szCs w:val="24"/>
        </w:rPr>
        <w:t xml:space="preserve">(2025/2026 i 2026/2027) szkolenie </w:t>
      </w:r>
      <w:r w:rsidRPr="00677FFB">
        <w:rPr>
          <w:rFonts w:ascii="Cambria" w:hAnsi="Cambria"/>
          <w:color w:val="auto"/>
          <w:sz w:val="24"/>
          <w:szCs w:val="24"/>
        </w:rPr>
        <w:t xml:space="preserve">dla </w:t>
      </w:r>
      <w:r w:rsidR="00D407F9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grup (po </w:t>
      </w:r>
      <w:r w:rsidR="00D407F9" w:rsidRPr="00677FFB">
        <w:rPr>
          <w:rFonts w:ascii="Cambria" w:hAnsi="Cambria"/>
          <w:color w:val="auto"/>
          <w:sz w:val="24"/>
          <w:szCs w:val="24"/>
        </w:rPr>
        <w:t>5</w:t>
      </w:r>
      <w:r w:rsidRPr="00677FFB">
        <w:rPr>
          <w:rFonts w:ascii="Cambria" w:hAnsi="Cambria"/>
          <w:color w:val="auto"/>
          <w:sz w:val="24"/>
          <w:szCs w:val="24"/>
        </w:rPr>
        <w:t xml:space="preserve"> osób) w wymiarze 1 spotkania po </w:t>
      </w:r>
      <w:r w:rsidR="00897D70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godziny zegarowe. Łącznie w ramach zamówienia: 2 godziny zegarowe dla 1 grupy, </w:t>
      </w:r>
      <w:r w:rsidR="00593A34" w:rsidRPr="00677FFB">
        <w:rPr>
          <w:rFonts w:ascii="Cambria" w:hAnsi="Cambria"/>
          <w:color w:val="auto"/>
          <w:sz w:val="24"/>
          <w:szCs w:val="24"/>
        </w:rPr>
        <w:t>16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zegarow</w:t>
      </w:r>
      <w:r w:rsidR="00593A34" w:rsidRPr="00677FFB">
        <w:rPr>
          <w:rFonts w:ascii="Cambria" w:hAnsi="Cambria"/>
          <w:color w:val="auto"/>
          <w:sz w:val="24"/>
          <w:szCs w:val="24"/>
        </w:rPr>
        <w:t>ych</w:t>
      </w:r>
      <w:r w:rsidRPr="00677FFB">
        <w:rPr>
          <w:rFonts w:ascii="Cambria" w:hAnsi="Cambria"/>
          <w:color w:val="auto"/>
          <w:sz w:val="24"/>
          <w:szCs w:val="24"/>
        </w:rPr>
        <w:t xml:space="preserve"> dla </w:t>
      </w:r>
      <w:r w:rsidR="00593A34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grup. </w:t>
      </w:r>
    </w:p>
    <w:p w14:paraId="682DC5EB" w14:textId="41CF719F" w:rsidR="00A04972" w:rsidRPr="00677FFB" w:rsidRDefault="00DE1FD6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Grup</w:t>
      </w:r>
      <w:r w:rsidR="00E66CDA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="0045690D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grupy po 5 osób x 2 lata </w:t>
      </w:r>
    </w:p>
    <w:p w14:paraId="098BC7A8" w14:textId="30778975" w:rsidR="000C660D" w:rsidRPr="00677FFB" w:rsidRDefault="000C660D" w:rsidP="000C660D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Łącznie usługą szkoleniową objętych zostanie 20 nauczycieli I Liceum </w:t>
      </w:r>
      <w:r w:rsidR="00DE1FEB" w:rsidRPr="00677FFB">
        <w:rPr>
          <w:rFonts w:ascii="Cambria" w:hAnsi="Cambria"/>
          <w:color w:val="auto"/>
          <w:sz w:val="24"/>
          <w:szCs w:val="24"/>
        </w:rPr>
        <w:t xml:space="preserve">Ogólnokształcącego w Radzyniu Podlaskim. </w:t>
      </w:r>
    </w:p>
    <w:p w14:paraId="38A29DDB" w14:textId="4F040482" w:rsidR="00F129D0" w:rsidRPr="00677FFB" w:rsidRDefault="00DE1FD6" w:rsidP="00A04972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</w:t>
      </w:r>
      <w:r w:rsidR="00B43C02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 w zakresie </w:t>
      </w:r>
      <w:r w:rsidR="00B43C02" w:rsidRPr="00677FFB">
        <w:rPr>
          <w:rFonts w:ascii="Cambria" w:hAnsi="Cambria"/>
          <w:color w:val="auto"/>
          <w:sz w:val="24"/>
          <w:szCs w:val="24"/>
        </w:rPr>
        <w:t>1</w:t>
      </w:r>
      <w:r w:rsidRPr="00677FFB">
        <w:rPr>
          <w:rFonts w:ascii="Cambria" w:hAnsi="Cambria"/>
          <w:color w:val="auto"/>
          <w:sz w:val="24"/>
          <w:szCs w:val="24"/>
        </w:rPr>
        <w:t xml:space="preserve"> spotka</w:t>
      </w:r>
      <w:r w:rsidR="00B43C02" w:rsidRPr="00677FFB">
        <w:rPr>
          <w:rFonts w:ascii="Cambria" w:hAnsi="Cambria"/>
          <w:color w:val="auto"/>
          <w:sz w:val="24"/>
          <w:szCs w:val="24"/>
        </w:rPr>
        <w:t>nia</w:t>
      </w:r>
      <w:r w:rsidRPr="00677FFB">
        <w:rPr>
          <w:rFonts w:ascii="Cambria" w:hAnsi="Cambria"/>
          <w:color w:val="auto"/>
          <w:sz w:val="24"/>
          <w:szCs w:val="24"/>
        </w:rPr>
        <w:t xml:space="preserve"> (</w:t>
      </w:r>
      <w:r w:rsidR="00B43C02" w:rsidRPr="00677FFB">
        <w:rPr>
          <w:rFonts w:ascii="Cambria" w:hAnsi="Cambria"/>
          <w:color w:val="auto"/>
          <w:sz w:val="24"/>
          <w:szCs w:val="24"/>
        </w:rPr>
        <w:t xml:space="preserve">w tym 2 grupy po </w:t>
      </w:r>
      <w:r w:rsidRPr="00677FFB">
        <w:rPr>
          <w:rFonts w:ascii="Cambria" w:hAnsi="Cambria"/>
          <w:color w:val="auto"/>
          <w:sz w:val="24"/>
          <w:szCs w:val="24"/>
        </w:rPr>
        <w:t>1 spotkani</w:t>
      </w:r>
      <w:r w:rsidR="00B43C02" w:rsidRPr="00677FFB">
        <w:rPr>
          <w:rFonts w:ascii="Cambria" w:hAnsi="Cambria"/>
          <w:color w:val="auto"/>
          <w:sz w:val="24"/>
          <w:szCs w:val="24"/>
        </w:rPr>
        <w:t>u</w:t>
      </w:r>
      <w:r w:rsidRPr="00677FFB">
        <w:rPr>
          <w:rFonts w:ascii="Cambria" w:hAnsi="Cambria"/>
          <w:color w:val="auto"/>
          <w:sz w:val="24"/>
          <w:szCs w:val="24"/>
        </w:rPr>
        <w:t xml:space="preserve"> w roku szkolnym 2025/2026 i </w:t>
      </w:r>
      <w:r w:rsidR="00B43C02" w:rsidRPr="00677FFB">
        <w:rPr>
          <w:rFonts w:ascii="Cambria" w:hAnsi="Cambria"/>
          <w:color w:val="auto"/>
          <w:sz w:val="24"/>
          <w:szCs w:val="24"/>
        </w:rPr>
        <w:t xml:space="preserve">2 grupy po </w:t>
      </w:r>
      <w:r w:rsidRPr="00677FFB">
        <w:rPr>
          <w:rFonts w:ascii="Cambria" w:hAnsi="Cambria"/>
          <w:color w:val="auto"/>
          <w:sz w:val="24"/>
          <w:szCs w:val="24"/>
        </w:rPr>
        <w:t>1 spotkani</w:t>
      </w:r>
      <w:r w:rsidR="00B43C02" w:rsidRPr="00677FFB">
        <w:rPr>
          <w:rFonts w:ascii="Cambria" w:hAnsi="Cambria"/>
          <w:color w:val="auto"/>
          <w:sz w:val="24"/>
          <w:szCs w:val="24"/>
        </w:rPr>
        <w:t>u</w:t>
      </w:r>
      <w:r w:rsidRPr="00677FFB">
        <w:rPr>
          <w:rFonts w:ascii="Cambria" w:hAnsi="Cambria"/>
          <w:color w:val="auto"/>
          <w:sz w:val="24"/>
          <w:szCs w:val="24"/>
        </w:rPr>
        <w:t xml:space="preserve"> w roku szkolnym 2026/2027) po 4 godziny (łącznie </w:t>
      </w:r>
      <w:r w:rsidR="000C7007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0C7007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 dla 1 grupy, </w:t>
      </w:r>
      <w:r w:rsidR="000C7007" w:rsidRPr="00677FFB">
        <w:rPr>
          <w:rFonts w:ascii="Cambria" w:hAnsi="Cambria"/>
          <w:color w:val="auto"/>
          <w:sz w:val="24"/>
          <w:szCs w:val="24"/>
        </w:rPr>
        <w:t>16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dla </w:t>
      </w:r>
      <w:r w:rsidR="00DB3F9A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grup)</w:t>
      </w:r>
      <w:r w:rsidR="00F129D0" w:rsidRPr="00677FFB">
        <w:rPr>
          <w:rFonts w:ascii="Cambria" w:hAnsi="Cambria"/>
          <w:color w:val="auto"/>
          <w:sz w:val="24"/>
          <w:szCs w:val="24"/>
        </w:rPr>
        <w:t xml:space="preserve">. </w:t>
      </w:r>
    </w:p>
    <w:p w14:paraId="3593A43A" w14:textId="0D7F91DE" w:rsidR="00F129D0" w:rsidRPr="00677FFB" w:rsidRDefault="00DE1FD6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</w:t>
      </w:r>
      <w:r w:rsidR="00307B18" w:rsidRPr="00677FFB">
        <w:rPr>
          <w:rFonts w:ascii="Cambria" w:eastAsia="Times New Roman" w:hAnsi="Cambria" w:cs="Times New Roman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</w:t>
      </w:r>
      <w:r w:rsidR="00F73FFC" w:rsidRPr="00677FFB">
        <w:rPr>
          <w:rFonts w:ascii="Cambria" w:hAnsi="Cambria"/>
          <w:color w:val="auto"/>
          <w:sz w:val="24"/>
          <w:szCs w:val="24"/>
        </w:rPr>
        <w:t xml:space="preserve">okres </w:t>
      </w:r>
      <w:r w:rsidR="00BC3EFE" w:rsidRPr="00677FFB">
        <w:rPr>
          <w:rFonts w:ascii="Cambria" w:hAnsi="Cambria"/>
          <w:color w:val="auto"/>
          <w:sz w:val="24"/>
          <w:szCs w:val="24"/>
        </w:rPr>
        <w:t xml:space="preserve">dwóch lat szkolnych: 2025/2026 i 2026/2027. </w:t>
      </w:r>
      <w:r w:rsidRPr="00677FFB">
        <w:rPr>
          <w:rFonts w:ascii="Cambria" w:hAnsi="Cambria"/>
          <w:color w:val="auto"/>
          <w:sz w:val="24"/>
          <w:szCs w:val="24"/>
        </w:rPr>
        <w:t xml:space="preserve">Zamawiający zastrzega możliwość wydłużenia </w:t>
      </w:r>
      <w:r w:rsidR="00BC3EFE" w:rsidRPr="00677FFB">
        <w:rPr>
          <w:rFonts w:ascii="Cambria" w:hAnsi="Cambria"/>
          <w:color w:val="auto"/>
          <w:sz w:val="24"/>
          <w:szCs w:val="24"/>
        </w:rPr>
        <w:t xml:space="preserve">okresu realizacji </w:t>
      </w:r>
      <w:r w:rsidRPr="00677FFB">
        <w:rPr>
          <w:rFonts w:ascii="Cambria" w:hAnsi="Cambria"/>
          <w:color w:val="auto"/>
          <w:sz w:val="24"/>
          <w:szCs w:val="24"/>
        </w:rPr>
        <w:t>projektu.</w:t>
      </w:r>
      <w:r w:rsidR="00F129D0" w:rsidRPr="00677FFB">
        <w:rPr>
          <w:rFonts w:ascii="Cambria" w:hAnsi="Cambria"/>
          <w:color w:val="auto"/>
          <w:sz w:val="24"/>
          <w:szCs w:val="24"/>
        </w:rPr>
        <w:t xml:space="preserve"> Usługa realizowana będzie zgodnie z harmonogramem ustalonym razem z Zamawiającym.</w:t>
      </w:r>
    </w:p>
    <w:p w14:paraId="4250BDFB" w14:textId="2E8F572A" w:rsidR="00DE1FD6" w:rsidRPr="00677FFB" w:rsidRDefault="00307B18" w:rsidP="00D23837">
      <w:pPr>
        <w:pStyle w:val="Akapitzlist"/>
        <w:numPr>
          <w:ilvl w:val="0"/>
          <w:numId w:val="98"/>
        </w:numPr>
        <w:spacing w:line="240" w:lineRule="auto"/>
        <w:ind w:left="284" w:hanging="28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DE1FD6" w:rsidRPr="00677FFB">
        <w:rPr>
          <w:rFonts w:ascii="Cambria" w:hAnsi="Cambria"/>
          <w:color w:val="auto"/>
          <w:sz w:val="24"/>
          <w:szCs w:val="24"/>
        </w:rPr>
        <w:t>rogram szkolenia:</w:t>
      </w:r>
    </w:p>
    <w:p w14:paraId="263759F4" w14:textId="62A765C4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Dostosowanie wymagań edukacyjnych w świetle przepisów prawa oświatowego</w:t>
      </w:r>
    </w:p>
    <w:p w14:paraId="3482AF99" w14:textId="77777777" w:rsidR="00C81956" w:rsidRPr="00677FFB" w:rsidRDefault="00C81956" w:rsidP="00D23837">
      <w:pPr>
        <w:numPr>
          <w:ilvl w:val="0"/>
          <w:numId w:val="4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Podstawy prawne pracy z uczniem ze specjalnymi potrzebami edukacyjnymi.</w:t>
      </w:r>
    </w:p>
    <w:p w14:paraId="14973EC7" w14:textId="77777777" w:rsidR="00C81956" w:rsidRPr="00677FFB" w:rsidRDefault="00C81956" w:rsidP="00D23837">
      <w:pPr>
        <w:numPr>
          <w:ilvl w:val="0"/>
          <w:numId w:val="4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Obowiązki nauczyciela i szkoły w zakresie dostosowania wymagań edukacyjnych.</w:t>
      </w:r>
    </w:p>
    <w:p w14:paraId="095002A2" w14:textId="77777777" w:rsidR="00C81956" w:rsidRPr="00677FFB" w:rsidRDefault="00C81956" w:rsidP="00D23837">
      <w:pPr>
        <w:numPr>
          <w:ilvl w:val="0"/>
          <w:numId w:val="4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Rola opinii i orzeczeń poradni psychologiczno-pedagogicznej.</w:t>
      </w:r>
    </w:p>
    <w:p w14:paraId="51CAC4E3" w14:textId="587875BF" w:rsidR="00C81956" w:rsidRPr="00677FFB" w:rsidRDefault="00C81956" w:rsidP="00D23837">
      <w:pPr>
        <w:numPr>
          <w:ilvl w:val="0"/>
          <w:numId w:val="4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Indywidualizacja procesu nauczania jako element wsparcia ucznia.</w:t>
      </w:r>
    </w:p>
    <w:p w14:paraId="6AF025B5" w14:textId="26C993B5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Charakterystyka ucznia ze spektrum autyzmu w szkole ogólnodostępnej</w:t>
      </w:r>
    </w:p>
    <w:p w14:paraId="19E38A84" w14:textId="77777777" w:rsidR="00C81956" w:rsidRPr="00677FFB" w:rsidRDefault="00C81956" w:rsidP="00D23837">
      <w:pPr>
        <w:numPr>
          <w:ilvl w:val="0"/>
          <w:numId w:val="5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Specyfika funkcjonowania ucznia ze spektrum autyzmu w obszarze poznawczym, emocjonalnym i społecznym.</w:t>
      </w:r>
    </w:p>
    <w:p w14:paraId="4945A3DF" w14:textId="77777777" w:rsidR="00C81956" w:rsidRPr="00677FFB" w:rsidRDefault="00C81956" w:rsidP="00D23837">
      <w:pPr>
        <w:numPr>
          <w:ilvl w:val="0"/>
          <w:numId w:val="5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Trudności w komunikacji, relacjach rówieśniczych i organizacji pracy własnej.</w:t>
      </w:r>
    </w:p>
    <w:p w14:paraId="0FAC8B84" w14:textId="77777777" w:rsidR="00C81956" w:rsidRPr="00677FFB" w:rsidRDefault="00C81956" w:rsidP="00D23837">
      <w:pPr>
        <w:numPr>
          <w:ilvl w:val="0"/>
          <w:numId w:val="5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Mocne strony uczniów ze spektrum autyzmu i sposoby ich wykorzystania w procesie edukacyjnym.</w:t>
      </w:r>
    </w:p>
    <w:p w14:paraId="2CD43030" w14:textId="2F04F103" w:rsidR="00C81956" w:rsidRPr="00677FFB" w:rsidRDefault="00C81956" w:rsidP="00D23837">
      <w:pPr>
        <w:numPr>
          <w:ilvl w:val="0"/>
          <w:numId w:val="5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Wyzwania nauczyciela w pracy z uczniem w klasie ogólnodostępnej.</w:t>
      </w:r>
    </w:p>
    <w:p w14:paraId="6349713C" w14:textId="57EEA918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Przykładowy katalog form i metod pracy z uczniem ze spektrum autyzmu i SPE na wybranych lekcjach</w:t>
      </w:r>
    </w:p>
    <w:p w14:paraId="1389F5CC" w14:textId="77777777" w:rsidR="00C81956" w:rsidRPr="00677FFB" w:rsidRDefault="00C81956" w:rsidP="00D23837">
      <w:pPr>
        <w:numPr>
          <w:ilvl w:val="0"/>
          <w:numId w:val="6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Metody aktywizujące i strukturalizujące pracę ucznia.</w:t>
      </w:r>
    </w:p>
    <w:p w14:paraId="2EA75546" w14:textId="77777777" w:rsidR="00C81956" w:rsidRPr="00677FFB" w:rsidRDefault="00C81956" w:rsidP="00D23837">
      <w:pPr>
        <w:numPr>
          <w:ilvl w:val="0"/>
          <w:numId w:val="6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z instrukcją krok po kroku i jasnymi kryteriami sukcesu.</w:t>
      </w:r>
    </w:p>
    <w:p w14:paraId="647F20D0" w14:textId="77777777" w:rsidR="00C81956" w:rsidRPr="00677FFB" w:rsidRDefault="00C81956" w:rsidP="00D23837">
      <w:pPr>
        <w:numPr>
          <w:ilvl w:val="0"/>
          <w:numId w:val="6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Organizacja przestrzeni i czasu pracy na lekcji.</w:t>
      </w:r>
    </w:p>
    <w:p w14:paraId="2AA63446" w14:textId="40CE728C" w:rsidR="00C81956" w:rsidRPr="00677FFB" w:rsidRDefault="00C81956" w:rsidP="00D23837">
      <w:pPr>
        <w:numPr>
          <w:ilvl w:val="0"/>
          <w:numId w:val="6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Przykłady dostosowań na lekcjach humanistycznych, matematyczno-przyrodniczych i językowych.</w:t>
      </w:r>
    </w:p>
    <w:p w14:paraId="45302D7B" w14:textId="52ABA291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Przykładowe dostosowania wymagań edukacyjnych na poszczególne oceny</w:t>
      </w:r>
    </w:p>
    <w:p w14:paraId="644DAF88" w14:textId="77777777" w:rsidR="00C81956" w:rsidRPr="00677FFB" w:rsidRDefault="00C81956" w:rsidP="00D23837">
      <w:pPr>
        <w:numPr>
          <w:ilvl w:val="0"/>
          <w:numId w:val="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Zasady oceniania ucznia ze spektrum autyzmu i innymi SPE.</w:t>
      </w:r>
    </w:p>
    <w:p w14:paraId="1353EB2C" w14:textId="77777777" w:rsidR="00C81956" w:rsidRPr="00677FFB" w:rsidRDefault="00C81956" w:rsidP="00D23837">
      <w:pPr>
        <w:numPr>
          <w:ilvl w:val="0"/>
          <w:numId w:val="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Dostosowanie kryteriów oceniania do możliwości psychofizycznych ucznia.</w:t>
      </w:r>
    </w:p>
    <w:p w14:paraId="1571A6A4" w14:textId="77777777" w:rsidR="00C81956" w:rsidRPr="00677FFB" w:rsidRDefault="00C81956" w:rsidP="00D23837">
      <w:pPr>
        <w:numPr>
          <w:ilvl w:val="0"/>
          <w:numId w:val="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Przykłady wymagań edukacyjnych na ocenę dopuszczającą, dostateczną, dobrą i bardzo dobrą.</w:t>
      </w:r>
    </w:p>
    <w:p w14:paraId="1AEF691A" w14:textId="3F2C95ED" w:rsidR="00C81956" w:rsidRPr="00677FFB" w:rsidRDefault="00C81956" w:rsidP="00D23837">
      <w:pPr>
        <w:numPr>
          <w:ilvl w:val="0"/>
          <w:numId w:val="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Ocenianie wspierające motywację i poczucie bezpieczeństwa ucznia.</w:t>
      </w:r>
    </w:p>
    <w:p w14:paraId="6D9FC590" w14:textId="3F916A83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Przykłady zadań dostosowanych do indywidualnych potrzeb ucznia ze spektrum autyzmu</w:t>
      </w:r>
    </w:p>
    <w:p w14:paraId="256B0B38" w14:textId="77777777" w:rsidR="00C81956" w:rsidRPr="00677FFB" w:rsidRDefault="00C81956" w:rsidP="00D23837">
      <w:pPr>
        <w:numPr>
          <w:ilvl w:val="0"/>
          <w:numId w:val="8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Modyfikowanie poleceń i form sprawdzania wiedzy.</w:t>
      </w:r>
    </w:p>
    <w:p w14:paraId="169A1805" w14:textId="77777777" w:rsidR="00C81956" w:rsidRPr="00677FFB" w:rsidRDefault="00C81956" w:rsidP="00D23837">
      <w:pPr>
        <w:numPr>
          <w:ilvl w:val="0"/>
          <w:numId w:val="8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Zadania oparte na schematach, wizualizacji i krótkich komunikatach.</w:t>
      </w:r>
    </w:p>
    <w:p w14:paraId="309845E5" w14:textId="77777777" w:rsidR="00C81956" w:rsidRPr="00677FFB" w:rsidRDefault="00C81956" w:rsidP="00D23837">
      <w:pPr>
        <w:numPr>
          <w:ilvl w:val="0"/>
          <w:numId w:val="8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Alternatywne formy wypowiedzi i prezentacji wiedzy.</w:t>
      </w:r>
    </w:p>
    <w:p w14:paraId="04DEC0F3" w14:textId="7030CDE6" w:rsidR="00C81956" w:rsidRPr="00677FFB" w:rsidRDefault="00C81956" w:rsidP="00D23837">
      <w:pPr>
        <w:numPr>
          <w:ilvl w:val="0"/>
          <w:numId w:val="8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na przykładach dostosowanych do zainteresowań ucznia.</w:t>
      </w:r>
    </w:p>
    <w:p w14:paraId="709CE40B" w14:textId="7BC67D1C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Metody pracy z uczniem ze specjalnymi potrzebami edukacyjnymi</w:t>
      </w:r>
    </w:p>
    <w:p w14:paraId="4DE57BEC" w14:textId="77777777" w:rsidR="00C81956" w:rsidRPr="00677FFB" w:rsidRDefault="00C81956" w:rsidP="00D23837">
      <w:pPr>
        <w:numPr>
          <w:ilvl w:val="0"/>
          <w:numId w:val="9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Strategie pracy z uczniem z ADHD – wspieranie koncentracji i samoregulacji.</w:t>
      </w:r>
    </w:p>
    <w:p w14:paraId="77CFE55F" w14:textId="77777777" w:rsidR="00C81956" w:rsidRPr="00677FFB" w:rsidRDefault="00C81956" w:rsidP="00D23837">
      <w:pPr>
        <w:numPr>
          <w:ilvl w:val="0"/>
          <w:numId w:val="9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Metody pracy z uczniem z dysleksją – ułatwianie przyswajania treści i oceniania.</w:t>
      </w:r>
    </w:p>
    <w:p w14:paraId="7D9F6924" w14:textId="77777777" w:rsidR="00C81956" w:rsidRPr="00677FFB" w:rsidRDefault="00C81956" w:rsidP="00D23837">
      <w:pPr>
        <w:numPr>
          <w:ilvl w:val="0"/>
          <w:numId w:val="9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Współpraca nauczyciela z pedagogiem, psychologiem i rodzicami.</w:t>
      </w:r>
    </w:p>
    <w:p w14:paraId="53C9510B" w14:textId="3E0C32C0" w:rsidR="00C81956" w:rsidRPr="00677FFB" w:rsidRDefault="00C81956" w:rsidP="00D23837">
      <w:pPr>
        <w:numPr>
          <w:ilvl w:val="0"/>
          <w:numId w:val="9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Budowanie relacji opartej na zrozumieniu i przewidywalności.</w:t>
      </w:r>
    </w:p>
    <w:p w14:paraId="6D36EF75" w14:textId="77777777" w:rsidR="00C81956" w:rsidRPr="00677FFB" w:rsidRDefault="00C81956" w:rsidP="00873AC2">
      <w:pPr>
        <w:spacing w:line="240" w:lineRule="auto"/>
        <w:ind w:left="294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lastRenderedPageBreak/>
        <w:t>Metody pracy podczas szkolenia</w:t>
      </w:r>
    </w:p>
    <w:p w14:paraId="6F8D3AE3" w14:textId="77777777" w:rsidR="00C81956" w:rsidRPr="00677FFB" w:rsidRDefault="00C81956" w:rsidP="00D23837">
      <w:pPr>
        <w:numPr>
          <w:ilvl w:val="0"/>
          <w:numId w:val="6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Warsztaty praktyczne</w:t>
      </w:r>
    </w:p>
    <w:p w14:paraId="1818F926" w14:textId="77777777" w:rsidR="00C81956" w:rsidRPr="00677FFB" w:rsidRDefault="00C81956" w:rsidP="00D23837">
      <w:pPr>
        <w:numPr>
          <w:ilvl w:val="0"/>
          <w:numId w:val="6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Analiza studiów przypadków</w:t>
      </w:r>
    </w:p>
    <w:p w14:paraId="111AE2D3" w14:textId="77777777" w:rsidR="00C81956" w:rsidRPr="00677FFB" w:rsidRDefault="00C81956" w:rsidP="00D23837">
      <w:pPr>
        <w:numPr>
          <w:ilvl w:val="0"/>
          <w:numId w:val="6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na przykładach szkolnych</w:t>
      </w:r>
    </w:p>
    <w:p w14:paraId="4F7C7F16" w14:textId="77777777" w:rsidR="00C81956" w:rsidRPr="00677FFB" w:rsidRDefault="00C81956" w:rsidP="00D23837">
      <w:pPr>
        <w:numPr>
          <w:ilvl w:val="0"/>
          <w:numId w:val="6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Dyskusja moderowana</w:t>
      </w:r>
    </w:p>
    <w:p w14:paraId="76243EF0" w14:textId="471C752C" w:rsidR="00C81956" w:rsidRPr="00677FFB" w:rsidRDefault="00C81956" w:rsidP="00D23837">
      <w:pPr>
        <w:numPr>
          <w:ilvl w:val="0"/>
          <w:numId w:val="67"/>
        </w:numPr>
        <w:tabs>
          <w:tab w:val="clear" w:pos="720"/>
          <w:tab w:val="num" w:pos="1014"/>
        </w:tabs>
        <w:spacing w:line="240" w:lineRule="auto"/>
        <w:ind w:left="1014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Wymiana doświadczeń uczestników</w:t>
      </w:r>
      <w:r w:rsidR="00F129D0" w:rsidRPr="00677FFB">
        <w:rPr>
          <w:rFonts w:ascii="Cambria" w:hAnsi="Cambria" w:cs="Calibri"/>
          <w:color w:val="auto"/>
          <w:sz w:val="24"/>
          <w:szCs w:val="24"/>
        </w:rPr>
        <w:t>.</w:t>
      </w:r>
    </w:p>
    <w:p w14:paraId="5170D599" w14:textId="77777777" w:rsidR="00FF1CF1" w:rsidRPr="00677FFB" w:rsidRDefault="00FF1CF1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</w:p>
    <w:p w14:paraId="0535AE6C" w14:textId="79DAA6F9" w:rsidR="00EB52F2" w:rsidRPr="00677FFB" w:rsidRDefault="00EB52F2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Efekty:</w:t>
      </w:r>
    </w:p>
    <w:p w14:paraId="1F188455" w14:textId="3F8A1781" w:rsidR="00303E11" w:rsidRPr="00677FFB" w:rsidRDefault="00303E11" w:rsidP="00D23837">
      <w:pPr>
        <w:pStyle w:val="Akapitzlist"/>
        <w:numPr>
          <w:ilvl w:val="0"/>
          <w:numId w:val="8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potrafią scharakteryzować specyfikę funkcjonowania uczniów z autyzmem, ADHD, dysleksją oraz innymi trudnościami rozwojowymi i edukacyjnymi</w:t>
      </w:r>
    </w:p>
    <w:p w14:paraId="0A996675" w14:textId="3C6BAB12" w:rsidR="00303E11" w:rsidRPr="00677FFB" w:rsidRDefault="00303E11" w:rsidP="00D23837">
      <w:pPr>
        <w:pStyle w:val="Akapitzlist"/>
        <w:numPr>
          <w:ilvl w:val="0"/>
          <w:numId w:val="8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rozpoznają indywidualne potrzeby edukacyjne, emocjonalne i społeczne uczniów ze specjalnymi potrzebami edukacyjnymi</w:t>
      </w:r>
    </w:p>
    <w:p w14:paraId="39FC451C" w14:textId="098EA144" w:rsidR="00303E11" w:rsidRPr="00677FFB" w:rsidRDefault="00303E11" w:rsidP="00D23837">
      <w:pPr>
        <w:pStyle w:val="Akapitzlist"/>
        <w:numPr>
          <w:ilvl w:val="0"/>
          <w:numId w:val="8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dobierają i stosują dostosowane metody nauczania i wychowania adekwatne do możliwości uczniów</w:t>
      </w:r>
    </w:p>
    <w:p w14:paraId="1DF41C44" w14:textId="3FCD6B5F" w:rsidR="00303E11" w:rsidRPr="00677FFB" w:rsidRDefault="00303E11" w:rsidP="00D23837">
      <w:pPr>
        <w:pStyle w:val="Akapitzlist"/>
        <w:numPr>
          <w:ilvl w:val="0"/>
          <w:numId w:val="8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wykorzystują praktyczne strategie wspierające koncentrację, motywację oraz regulację emocji uczniów</w:t>
      </w:r>
    </w:p>
    <w:p w14:paraId="6717701C" w14:textId="469CE1CB" w:rsidR="00303E11" w:rsidRPr="00677FFB" w:rsidRDefault="00303E11" w:rsidP="00D23837">
      <w:pPr>
        <w:pStyle w:val="Akapitzlist"/>
        <w:numPr>
          <w:ilvl w:val="0"/>
          <w:numId w:val="8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wdrażają rozwiązania sprzyjające budowaniu poczucia bezpieczeństwa, samodzielności i sukcesu edukacyjnego uczniów.</w:t>
      </w:r>
    </w:p>
    <w:p w14:paraId="102E96F7" w14:textId="77777777" w:rsidR="00EB52F2" w:rsidRPr="00677FFB" w:rsidRDefault="000C53C3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F129D0" w:rsidRPr="00677FFB">
        <w:rPr>
          <w:rFonts w:ascii="Cambria" w:hAnsi="Cambria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I Liceum Ogólnokształcące w Radzyniu Podlaskim, ul. Partyzantów 8, 21-300 Radzyń Podlaski</w:t>
      </w:r>
      <w:r w:rsidR="00EB52F2" w:rsidRPr="00677FFB">
        <w:rPr>
          <w:rFonts w:ascii="Cambria" w:hAnsi="Cambria"/>
          <w:color w:val="auto"/>
          <w:sz w:val="24"/>
          <w:szCs w:val="24"/>
        </w:rPr>
        <w:t>.</w:t>
      </w:r>
    </w:p>
    <w:p w14:paraId="1DE123AF" w14:textId="77777777" w:rsidR="00C80FFC" w:rsidRPr="00677FFB" w:rsidRDefault="00BF183A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Forma</w:t>
      </w:r>
      <w:r w:rsidR="00795B91"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="00C80FFC" w:rsidRPr="00677FFB">
        <w:rPr>
          <w:rFonts w:ascii="Cambria" w:hAnsi="Cambria"/>
          <w:color w:val="auto"/>
          <w:sz w:val="24"/>
          <w:szCs w:val="24"/>
        </w:rPr>
        <w:t>Szkolenie realizowane w formie stacjonarnych warsztatów praktyczno-treningowych dla nauczycieli, z elementami psychoedukacji, analizy studiów przypadków, ćwiczeń warsztatowych oraz wymiany doświadczeń, ukierunkowanych na wypracowanie skutecznych rozwiązań możliwych do zastosowania w codziennej pracy z uczniami ze specjalnymi potrzebami edukacyjnymi.</w:t>
      </w:r>
    </w:p>
    <w:p w14:paraId="01502F0F" w14:textId="56DAAB0E" w:rsidR="000C53C3" w:rsidRPr="00677FFB" w:rsidRDefault="000C53C3" w:rsidP="00D23837">
      <w:pPr>
        <w:pStyle w:val="Akapitzlist"/>
        <w:numPr>
          <w:ilvl w:val="0"/>
          <w:numId w:val="98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7C2A10C9" w14:textId="7678F452" w:rsidR="000C53C3" w:rsidRPr="00677FFB" w:rsidRDefault="000C53C3" w:rsidP="00873AC2">
      <w:pPr>
        <w:pStyle w:val="Akapitzlist"/>
        <w:numPr>
          <w:ilvl w:val="0"/>
          <w:numId w:val="2"/>
        </w:numPr>
        <w:spacing w:after="160" w:line="240" w:lineRule="auto"/>
        <w:ind w:left="64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wykształcenie wyższe </w:t>
      </w:r>
      <w:r w:rsidR="0097561D" w:rsidRPr="00677FFB">
        <w:rPr>
          <w:rFonts w:ascii="Cambria" w:hAnsi="Cambria"/>
          <w:color w:val="auto"/>
          <w:sz w:val="24"/>
          <w:szCs w:val="24"/>
        </w:rPr>
        <w:t xml:space="preserve">w zakresie psychologii, pedagogiki, pracy socjalnej lub psychiatrii lub </w:t>
      </w:r>
      <w:r w:rsidRPr="00677FFB">
        <w:rPr>
          <w:rFonts w:ascii="Cambria" w:hAnsi="Cambria"/>
          <w:color w:val="auto"/>
          <w:sz w:val="24"/>
          <w:szCs w:val="24"/>
        </w:rPr>
        <w:t>na kierunku pokrewnym, którego program kształcenia obejmował kwestie objęte zakresem szkolenia lub ukończenie studiów podyplomowych zgodnie z kierunkiem szkolenia</w:t>
      </w:r>
      <w:r w:rsidR="006C702A" w:rsidRPr="00677FFB">
        <w:rPr>
          <w:rFonts w:ascii="Cambria" w:hAnsi="Cambria"/>
          <w:color w:val="auto"/>
          <w:sz w:val="24"/>
          <w:szCs w:val="24"/>
        </w:rPr>
        <w:t>;</w:t>
      </w:r>
    </w:p>
    <w:p w14:paraId="22DD6F27" w14:textId="7982AB9D" w:rsidR="006C702A" w:rsidRPr="00677FFB" w:rsidRDefault="006C702A" w:rsidP="00873AC2">
      <w:pPr>
        <w:pStyle w:val="Akapitzlist"/>
        <w:numPr>
          <w:ilvl w:val="0"/>
          <w:numId w:val="2"/>
        </w:numPr>
        <w:spacing w:after="160" w:line="240" w:lineRule="auto"/>
        <w:ind w:left="64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kwalifikacje poświadczone </w:t>
      </w:r>
      <w:r w:rsidR="00BE5028" w:rsidRPr="00677FFB">
        <w:rPr>
          <w:rFonts w:ascii="Cambria" w:hAnsi="Cambria"/>
          <w:color w:val="auto"/>
          <w:sz w:val="24"/>
          <w:szCs w:val="24"/>
        </w:rPr>
        <w:t>potwierdzone szkoleniami w obszarze</w:t>
      </w:r>
      <w:r w:rsidR="00CD32A0" w:rsidRPr="00677FFB">
        <w:rPr>
          <w:rFonts w:ascii="Cambria" w:hAnsi="Cambria"/>
          <w:color w:val="auto"/>
          <w:sz w:val="24"/>
          <w:szCs w:val="24"/>
        </w:rPr>
        <w:t xml:space="preserve"> pracy z uczniami ze szczególnymi potrzebami,</w:t>
      </w:r>
    </w:p>
    <w:p w14:paraId="74D2F404" w14:textId="0658EF2C" w:rsidR="000C53C3" w:rsidRPr="00677FFB" w:rsidRDefault="000C53C3" w:rsidP="00873AC2">
      <w:pPr>
        <w:pStyle w:val="Akapitzlist"/>
        <w:numPr>
          <w:ilvl w:val="0"/>
          <w:numId w:val="1"/>
        </w:numPr>
        <w:spacing w:after="160" w:line="240" w:lineRule="auto"/>
        <w:ind w:left="644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minimum 2- letnie doświadczenie w prowadzeniu szkoleń, zrealizowanie min. 200 godzin szkoleniowych z danego zakresu tematycznego</w:t>
      </w:r>
      <w:r w:rsidR="00F31D47" w:rsidRPr="00677FFB">
        <w:rPr>
          <w:rFonts w:ascii="Cambria" w:hAnsi="Cambria"/>
          <w:color w:val="auto"/>
          <w:sz w:val="24"/>
          <w:szCs w:val="24"/>
        </w:rPr>
        <w:t xml:space="preserve">; </w:t>
      </w:r>
    </w:p>
    <w:p w14:paraId="2C12B8BB" w14:textId="3757D027" w:rsidR="008A141D" w:rsidRPr="00677FFB" w:rsidRDefault="00E51123" w:rsidP="00873AC2">
      <w:pPr>
        <w:spacing w:after="160"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8) </w:t>
      </w:r>
      <w:r w:rsidR="008A141D" w:rsidRPr="00677FFB">
        <w:rPr>
          <w:rFonts w:ascii="Cambria" w:hAnsi="Cambria"/>
          <w:color w:val="auto"/>
          <w:sz w:val="24"/>
          <w:szCs w:val="24"/>
        </w:rPr>
        <w:t xml:space="preserve">Osoba skierowana do realizacji zamówienia będzie odpowiedzialna w szczególności za: </w:t>
      </w:r>
    </w:p>
    <w:p w14:paraId="6545959A" w14:textId="77777777" w:rsidR="008A141D" w:rsidRPr="00677FFB" w:rsidRDefault="008A141D" w:rsidP="00D23837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przygotowanie i prowadzenie warsztatów zgodnie z programem, </w:t>
      </w:r>
    </w:p>
    <w:p w14:paraId="39893393" w14:textId="77777777" w:rsidR="008A141D" w:rsidRPr="00677FFB" w:rsidRDefault="008A141D" w:rsidP="00D23837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prowadzenie ćwiczeń praktycznych, moderację dyskusji i prac grupowych, </w:t>
      </w:r>
    </w:p>
    <w:p w14:paraId="5F8C6731" w14:textId="77777777" w:rsidR="008A141D" w:rsidRPr="00677FFB" w:rsidRDefault="008A141D" w:rsidP="00D23837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indywidualne konsultacje w zakresie przewidzianym programem, </w:t>
      </w:r>
    </w:p>
    <w:p w14:paraId="68075A6B" w14:textId="76461D49" w:rsidR="00876A41" w:rsidRPr="00677FFB" w:rsidRDefault="00E51123" w:rsidP="00873AC2">
      <w:pPr>
        <w:pStyle w:val="Akapitzlist"/>
        <w:spacing w:line="240" w:lineRule="auto"/>
        <w:ind w:left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9</w:t>
      </w:r>
      <w:r w:rsidR="000C53C3" w:rsidRPr="00677FFB">
        <w:rPr>
          <w:rFonts w:ascii="Cambria" w:hAnsi="Cambria"/>
          <w:color w:val="auto"/>
          <w:sz w:val="24"/>
          <w:szCs w:val="24"/>
        </w:rPr>
        <w:t>) Materiały</w:t>
      </w:r>
      <w:r w:rsidR="00F304E4" w:rsidRPr="00677FFB">
        <w:rPr>
          <w:rFonts w:ascii="Cambria" w:hAnsi="Cambria"/>
          <w:color w:val="auto"/>
          <w:sz w:val="24"/>
          <w:szCs w:val="24"/>
        </w:rPr>
        <w:t xml:space="preserve"> szkoleniowe</w:t>
      </w:r>
      <w:r w:rsidR="00876A41" w:rsidRPr="00677FFB">
        <w:rPr>
          <w:rFonts w:ascii="Cambria" w:hAnsi="Cambria"/>
          <w:color w:val="auto"/>
          <w:sz w:val="24"/>
          <w:szCs w:val="24"/>
        </w:rPr>
        <w:t>:</w:t>
      </w:r>
    </w:p>
    <w:p w14:paraId="5BE832B7" w14:textId="73A27F5C" w:rsidR="000C53C3" w:rsidRPr="00677FFB" w:rsidRDefault="000C53C3" w:rsidP="00873AC2">
      <w:pPr>
        <w:pStyle w:val="Akapitzlist"/>
        <w:spacing w:line="240" w:lineRule="auto"/>
        <w:ind w:left="0" w:firstLine="36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Każda uczestnik powinien otrzymać na własność następujące materiały:</w:t>
      </w:r>
    </w:p>
    <w:p w14:paraId="75EE7AA8" w14:textId="7F3D6AAC" w:rsidR="000C53C3" w:rsidRPr="00677FFB" w:rsidRDefault="000C53C3" w:rsidP="00D23837">
      <w:pPr>
        <w:pStyle w:val="Akapitzlist"/>
        <w:numPr>
          <w:ilvl w:val="0"/>
          <w:numId w:val="68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długopis;</w:t>
      </w:r>
    </w:p>
    <w:p w14:paraId="58E4799D" w14:textId="723253EC" w:rsidR="000C53C3" w:rsidRPr="00677FFB" w:rsidRDefault="000C53C3" w:rsidP="00D23837">
      <w:pPr>
        <w:pStyle w:val="Akapitzlist"/>
        <w:numPr>
          <w:ilvl w:val="0"/>
          <w:numId w:val="68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 recyklingu.</w:t>
      </w:r>
    </w:p>
    <w:p w14:paraId="501A5C2B" w14:textId="655EDB84" w:rsidR="000C53C3" w:rsidRPr="00677FFB" w:rsidRDefault="000C53C3" w:rsidP="00873AC2">
      <w:pPr>
        <w:spacing w:after="160" w:line="240" w:lineRule="auto"/>
        <w:ind w:left="14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Materiały szkoleniowe przekazywane nieodpłatnie każdemu uczestnikowi szkolenia muszą być nowe, nieużywane, adekwatne do treści szkolenia oraz dobre jakościowo. </w:t>
      </w: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Materiały te muszą być przekazane każdemu uczestnikowi szkolenia za pokwitowaniem odbioru w dniu rozpoczęcia </w:t>
      </w:r>
      <w:r w:rsidR="008A141D" w:rsidRPr="00677FFB">
        <w:rPr>
          <w:rFonts w:ascii="Cambria" w:hAnsi="Cambria"/>
          <w:color w:val="auto"/>
          <w:sz w:val="24"/>
          <w:szCs w:val="24"/>
        </w:rPr>
        <w:t>szkolenia</w:t>
      </w:r>
      <w:r w:rsidRPr="00677FFB">
        <w:rPr>
          <w:rFonts w:ascii="Cambria" w:hAnsi="Cambria"/>
          <w:color w:val="auto"/>
          <w:sz w:val="24"/>
          <w:szCs w:val="24"/>
        </w:rPr>
        <w:t>.</w:t>
      </w:r>
    </w:p>
    <w:p w14:paraId="4A10541F" w14:textId="1B4D2584" w:rsidR="00E51123" w:rsidRPr="00677FFB" w:rsidRDefault="00E51123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10) W postępowaniu mo</w:t>
      </w:r>
      <w:r w:rsidR="00532599" w:rsidRPr="00677FFB">
        <w:rPr>
          <w:rFonts w:ascii="Cambria" w:hAnsi="Cambria"/>
          <w:color w:val="auto"/>
          <w:sz w:val="24"/>
          <w:szCs w:val="24"/>
        </w:rPr>
        <w:t>gą</w:t>
      </w:r>
      <w:r w:rsidRPr="00677FFB">
        <w:rPr>
          <w:rFonts w:ascii="Cambria" w:hAnsi="Cambria"/>
          <w:color w:val="auto"/>
          <w:sz w:val="24"/>
          <w:szCs w:val="24"/>
        </w:rPr>
        <w:t xml:space="preserve"> wziąć udział: </w:t>
      </w:r>
    </w:p>
    <w:p w14:paraId="6F7803EC" w14:textId="77777777" w:rsidR="00E51123" w:rsidRPr="00677FFB" w:rsidRDefault="00E51123" w:rsidP="00873AC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placówki doskonalenia nauczycieli posiadające akredytację z kuratorium oświaty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6A3B6CB1" w14:textId="77777777" w:rsidR="00E51123" w:rsidRPr="00677FFB" w:rsidRDefault="00E51123" w:rsidP="00873AC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04C5BB2A" w14:textId="77777777" w:rsidR="00E51123" w:rsidRPr="00677FFB" w:rsidRDefault="00E51123" w:rsidP="00873AC2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6E5379A0" w14:textId="77777777" w:rsidR="00A223FE" w:rsidRPr="00677FFB" w:rsidRDefault="00A223FE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7A9D459B" w14:textId="77777777" w:rsidR="00A223FE" w:rsidRPr="00677FFB" w:rsidRDefault="00A223FE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6B115F4" w14:textId="582A522E" w:rsidR="00FF1CF1" w:rsidRPr="00677FFB" w:rsidRDefault="00FF1CF1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8D111D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5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: Szkolenie dla nauczycieli</w:t>
      </w:r>
      <w:r w:rsidR="00F8118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proofErr w:type="spellStart"/>
      <w:r w:rsidR="0024427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Współnauczanie</w:t>
      </w:r>
      <w:proofErr w:type="spellEnd"/>
      <w:r w:rsidR="0024427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(co-</w:t>
      </w:r>
      <w:proofErr w:type="spellStart"/>
      <w:r w:rsidR="0024427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teaching</w:t>
      </w:r>
      <w:proofErr w:type="spellEnd"/>
      <w:r w:rsidR="0024427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) – organizowanie pracy w</w:t>
      </w:r>
      <w:r w:rsidR="00A73044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 </w:t>
      </w:r>
      <w:r w:rsidR="0024427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parach (nauczyciel przedmiotowy + pedagog specjalny) w klasach </w:t>
      </w:r>
      <w:r w:rsidR="00B7195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włączających </w:t>
      </w:r>
    </w:p>
    <w:p w14:paraId="497BEDB3" w14:textId="77777777" w:rsidR="00532599" w:rsidRPr="00677FFB" w:rsidRDefault="00532599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32A40CAE" w14:textId="79A4FC9C" w:rsidR="00FF1CF1" w:rsidRPr="00677FFB" w:rsidRDefault="00FF1CF1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Kod CPV  </w:t>
      </w:r>
      <w:r w:rsidR="000D6AB7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Kod </w:t>
      </w:r>
      <w:proofErr w:type="spellStart"/>
      <w:r w:rsidR="000D6AB7" w:rsidRPr="00677FFB">
        <w:rPr>
          <w:rFonts w:ascii="Cambria" w:eastAsia="Times New Roman" w:hAnsi="Cambria" w:cs="Times New Roman"/>
          <w:color w:val="auto"/>
          <w:sz w:val="24"/>
          <w:szCs w:val="24"/>
        </w:rPr>
        <w:t>cpv</w:t>
      </w:r>
      <w:proofErr w:type="spellEnd"/>
      <w:r w:rsidR="000D6AB7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 80521000</w:t>
      </w:r>
      <w:r w:rsidR="000D6AB7" w:rsidRPr="00677FFB">
        <w:rPr>
          <w:rFonts w:ascii="Cambria" w:eastAsia="Times New Roman" w:hAnsi="Cambria" w:cs="Times New Roman"/>
          <w:color w:val="auto"/>
          <w:sz w:val="24"/>
          <w:szCs w:val="24"/>
        </w:rPr>
        <w:noBreakHyphen/>
        <w:t>2 – Usługi szkolenia specjalistycznego</w:t>
      </w:r>
    </w:p>
    <w:p w14:paraId="1996371A" w14:textId="77777777" w:rsidR="006B3899" w:rsidRPr="00677FFB" w:rsidRDefault="006B3899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</w:p>
    <w:p w14:paraId="196D6B3A" w14:textId="77777777" w:rsidR="00876A41" w:rsidRPr="00677FFB" w:rsidRDefault="001C7721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 </w:t>
      </w:r>
    </w:p>
    <w:p w14:paraId="3F2D691D" w14:textId="1970DA25" w:rsidR="00CF7EF4" w:rsidRPr="00677FFB" w:rsidRDefault="00CF7EF4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Celem szkolenia jest przygotowanie nauczycieli do efektywnego wdrażania modelu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(co-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teaching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>) w klasach włączających poprzez rozwijanie kompetencji w zakresie organizowania i realizowania pracy dydaktyczno-wychowawczej w parach: nauczyciel przedmiotowy oraz nauczyciel współorganizujący proces kształcenia (pedagog specjalny). Szkolenie ma na celu zapewnienie nauczycielom narzędzi i strategii niezbędnych do skutecznej współpracy, opartej na jasnym podziale ról, odpowiedzialności oraz partnerskich relacjach.</w:t>
      </w:r>
    </w:p>
    <w:p w14:paraId="4C264936" w14:textId="77777777" w:rsidR="00CF7EF4" w:rsidRPr="00677FFB" w:rsidRDefault="00CF7EF4" w:rsidP="00873AC2">
      <w:pPr>
        <w:spacing w:line="240" w:lineRule="auto"/>
        <w:ind w:left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Program szkolenia koncentruje się na rozwijaniu umiejętności skutecznej komunikacji, wspólnego planowania, koordynacji działań oraz podejmowania spójnych decyzji dydaktycznych i wychowawczych, które wspierają proces nauczania i uczenia się uczniów o zróżnicowanych potrzebach edukacyjnych. Uczestnicy szkolenia zdobędą praktyczne umiejętności w zakresie doboru modeli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>, indywidualizacji pracy w klasie oraz tworzenia spójnych strategii wsparcia, sprzyjających budowaniu efektywnego i inkluzyjnego środowiska edukacyjnego.</w:t>
      </w:r>
    </w:p>
    <w:p w14:paraId="115C6BB0" w14:textId="73D387FD" w:rsidR="00226E01" w:rsidRPr="00677FFB" w:rsidRDefault="00226E01" w:rsidP="00873AC2">
      <w:pPr>
        <w:spacing w:line="240" w:lineRule="auto"/>
        <w:ind w:left="0"/>
        <w:jc w:val="both"/>
        <w:rPr>
          <w:rFonts w:ascii="Cambria" w:hAnsi="Cambria"/>
          <w:color w:val="auto"/>
          <w:sz w:val="24"/>
          <w:szCs w:val="24"/>
        </w:rPr>
      </w:pPr>
    </w:p>
    <w:p w14:paraId="69685ECD" w14:textId="77777777" w:rsidR="00F8118B" w:rsidRPr="00677FFB" w:rsidRDefault="00F8118B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16 godzin zegarowych przez okres trwania umowy. Łącznie w ramach usługi zrealizowanych zostanie 16 godzin zegarowych usługi w wymiarze 4 spotkań po 4 godziny zegarowe każde.  </w:t>
      </w:r>
    </w:p>
    <w:p w14:paraId="6409BF47" w14:textId="5C7A53DB" w:rsidR="00F8118B" w:rsidRPr="00677FFB" w:rsidRDefault="00F8118B" w:rsidP="00F8118B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Wykonawca zrealizuje w każdym z 2 lat szkolnych (2025/2026 i 2026/2027) szkolenie dla 2 grup (po 5 osób) w wymiarze 1 spotkania po 4 godziny zegarowe. Łącznie w ramach zamówienia: 2 godziny zegarowe dla 1 grupy, 16 godzin zegarowych dla 4 grup. </w:t>
      </w:r>
    </w:p>
    <w:p w14:paraId="64FBFAB5" w14:textId="77777777" w:rsidR="00F8118B" w:rsidRPr="00677FFB" w:rsidRDefault="00F8118B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Grupy: 2 grupy po 5 osób x 2 lata </w:t>
      </w:r>
    </w:p>
    <w:p w14:paraId="31CDCB85" w14:textId="77777777" w:rsidR="00F8118B" w:rsidRPr="00677FFB" w:rsidRDefault="00F8118B" w:rsidP="00F8118B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szkoleniową objętych zostanie 20 nauczycieli I Liceum Ogólnokształcącego w Radzyniu Podlaskim. </w:t>
      </w:r>
    </w:p>
    <w:p w14:paraId="3F057805" w14:textId="77777777" w:rsidR="00F8118B" w:rsidRPr="00677FFB" w:rsidRDefault="00F8118B" w:rsidP="00F8118B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Wykonawca udzieli szkolenia każdej z 4 grup w zakresie 1 spotkania (w tym 2 grupy po 1 spotkaniu w roku szkolnym 2025/2026 i 2 grupy po 1 spotkaniu w roku szkolnym 2026/2027) po 4 godziny (łącznie 4 godziny dla 1 grupy, 16 godzin dla 4 grup). </w:t>
      </w:r>
    </w:p>
    <w:p w14:paraId="4FDA3554" w14:textId="77777777" w:rsidR="00F8118B" w:rsidRPr="00677FFB" w:rsidRDefault="00F8118B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dwóch lat szkolnych: 2025/2026 i 2026/2027. Zamawiający zastrzega możliwość wydłużenia okresu realizacji projektu. Usługa realizowana będzie zgodnie z harmonogramem ustalonym razem z Zamawiającym.</w:t>
      </w:r>
    </w:p>
    <w:p w14:paraId="01B5256C" w14:textId="27C9B087" w:rsidR="00226E01" w:rsidRPr="00677FFB" w:rsidRDefault="00A96865" w:rsidP="00D23837">
      <w:pPr>
        <w:pStyle w:val="Akapitzlist"/>
        <w:numPr>
          <w:ilvl w:val="0"/>
          <w:numId w:val="70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226E01" w:rsidRPr="00677FFB">
        <w:rPr>
          <w:rFonts w:ascii="Cambria" w:hAnsi="Cambria"/>
          <w:color w:val="auto"/>
          <w:sz w:val="24"/>
          <w:szCs w:val="24"/>
        </w:rPr>
        <w:t>rogram szkolenia:</w:t>
      </w:r>
    </w:p>
    <w:p w14:paraId="4943531E" w14:textId="0AC18265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Prawny zakres praw i obowiązków nauczyciela oraz nauczyciela współorganizującego proces kształcenia</w:t>
      </w:r>
    </w:p>
    <w:p w14:paraId="36D8759F" w14:textId="77777777" w:rsidR="00A872B1" w:rsidRPr="00677FFB" w:rsidRDefault="00A872B1" w:rsidP="00D23837">
      <w:pPr>
        <w:numPr>
          <w:ilvl w:val="0"/>
          <w:numId w:val="10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Podstawy prawne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 xml:space="preserve"> w systemie oświaty.</w:t>
      </w:r>
    </w:p>
    <w:p w14:paraId="292538CB" w14:textId="77777777" w:rsidR="00A872B1" w:rsidRPr="00677FFB" w:rsidRDefault="00A872B1" w:rsidP="00D23837">
      <w:pPr>
        <w:numPr>
          <w:ilvl w:val="0"/>
          <w:numId w:val="10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Zakres odpowiedzialności nauczyciela przedmiotowego i pedagoga specjalnego.</w:t>
      </w:r>
    </w:p>
    <w:p w14:paraId="14008A08" w14:textId="77777777" w:rsidR="00A872B1" w:rsidRPr="00677FFB" w:rsidRDefault="00A872B1" w:rsidP="00D23837">
      <w:pPr>
        <w:numPr>
          <w:ilvl w:val="0"/>
          <w:numId w:val="10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Rola dokumentacji szkolnej (IPET, WOPFU, dostosowania wymagań edukacyjnych).</w:t>
      </w:r>
    </w:p>
    <w:p w14:paraId="11C81030" w14:textId="5C20BCB6" w:rsidR="00A872B1" w:rsidRPr="00677FFB" w:rsidRDefault="00A872B1" w:rsidP="00D23837">
      <w:pPr>
        <w:numPr>
          <w:ilvl w:val="0"/>
          <w:numId w:val="10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Współodpowiedzialność za proces dydaktyczny i wychowawczy.</w:t>
      </w:r>
    </w:p>
    <w:p w14:paraId="4321BA9C" w14:textId="4A734DEE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Komunikacja i współpraca w zespole nauczycielskim</w:t>
      </w:r>
    </w:p>
    <w:p w14:paraId="0000BCDB" w14:textId="77777777" w:rsidR="00A872B1" w:rsidRPr="00677FFB" w:rsidRDefault="00A872B1" w:rsidP="00D23837">
      <w:pPr>
        <w:numPr>
          <w:ilvl w:val="0"/>
          <w:numId w:val="11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Budowanie partnerskich relacji w parze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współnauczającej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>.</w:t>
      </w:r>
    </w:p>
    <w:p w14:paraId="3759CA4B" w14:textId="77777777" w:rsidR="00A872B1" w:rsidRPr="00677FFB" w:rsidRDefault="00A872B1" w:rsidP="00D23837">
      <w:pPr>
        <w:numPr>
          <w:ilvl w:val="0"/>
          <w:numId w:val="11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Skuteczna komunikacja – jasne ustalanie oczekiwań, celów i zasad współpracy.</w:t>
      </w:r>
    </w:p>
    <w:p w14:paraId="0AB26396" w14:textId="77777777" w:rsidR="00A872B1" w:rsidRPr="00677FFB" w:rsidRDefault="00A872B1" w:rsidP="00D23837">
      <w:pPr>
        <w:numPr>
          <w:ilvl w:val="0"/>
          <w:numId w:val="11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Style komunikacji i ich wpływ na jakość współpracy.</w:t>
      </w:r>
    </w:p>
    <w:p w14:paraId="25E50EBC" w14:textId="4F3A409D" w:rsidR="00A872B1" w:rsidRPr="00677FFB" w:rsidRDefault="00A872B1" w:rsidP="00D23837">
      <w:pPr>
        <w:numPr>
          <w:ilvl w:val="0"/>
          <w:numId w:val="11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zespołowa a podział ról w klasie.</w:t>
      </w:r>
    </w:p>
    <w:p w14:paraId="5F72FADE" w14:textId="43C503C7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Planowanie i koordynacja działań dydaktycznych i wychowawczych</w:t>
      </w:r>
    </w:p>
    <w:p w14:paraId="590EF5CE" w14:textId="77777777" w:rsidR="00A872B1" w:rsidRPr="00677FFB" w:rsidRDefault="00A872B1" w:rsidP="00D23837">
      <w:pPr>
        <w:numPr>
          <w:ilvl w:val="0"/>
          <w:numId w:val="12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Wspólne planowanie lekcji i zajęć edukacyjnych.</w:t>
      </w:r>
    </w:p>
    <w:p w14:paraId="2DF8D3E7" w14:textId="77777777" w:rsidR="00A872B1" w:rsidRPr="00677FFB" w:rsidRDefault="00A872B1" w:rsidP="00D23837">
      <w:pPr>
        <w:numPr>
          <w:ilvl w:val="0"/>
          <w:numId w:val="12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Modele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 xml:space="preserve"> (co-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teaching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>) i ich zastosowanie w praktyce szkolnej.</w:t>
      </w:r>
    </w:p>
    <w:p w14:paraId="3DE60642" w14:textId="77777777" w:rsidR="00A872B1" w:rsidRPr="00677FFB" w:rsidRDefault="00A872B1" w:rsidP="00D23837">
      <w:pPr>
        <w:numPr>
          <w:ilvl w:val="0"/>
          <w:numId w:val="12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Koordynowanie działań podczas lekcji i poza nią.</w:t>
      </w:r>
    </w:p>
    <w:p w14:paraId="3504AAF3" w14:textId="38A04A4C" w:rsidR="00A872B1" w:rsidRPr="00677FFB" w:rsidRDefault="00A872B1" w:rsidP="00D23837">
      <w:pPr>
        <w:numPr>
          <w:ilvl w:val="0"/>
          <w:numId w:val="12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Monitorowanie postępów uczniów i modyfikowanie strategii pracy.</w:t>
      </w:r>
    </w:p>
    <w:p w14:paraId="0F1EF317" w14:textId="5D415DC9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Wspieranie różnorodności uczniów w klasach włączających</w:t>
      </w:r>
    </w:p>
    <w:p w14:paraId="31605F6C" w14:textId="77777777" w:rsidR="00A872B1" w:rsidRPr="00677FFB" w:rsidRDefault="00A872B1" w:rsidP="00D23837">
      <w:pPr>
        <w:numPr>
          <w:ilvl w:val="0"/>
          <w:numId w:val="13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Indywidualizacja procesu nauczania w klasie zróżnicowanej.</w:t>
      </w:r>
    </w:p>
    <w:p w14:paraId="59397033" w14:textId="77777777" w:rsidR="00A872B1" w:rsidRPr="00677FFB" w:rsidRDefault="00A872B1" w:rsidP="00D23837">
      <w:pPr>
        <w:numPr>
          <w:ilvl w:val="0"/>
          <w:numId w:val="13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Rola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 xml:space="preserve"> w pracy z uczniami ze specjalnymi potrzebami edukacyjnymi.</w:t>
      </w:r>
    </w:p>
    <w:p w14:paraId="0B9236B0" w14:textId="77777777" w:rsidR="00A872B1" w:rsidRPr="00677FFB" w:rsidRDefault="00A872B1" w:rsidP="00D23837">
      <w:pPr>
        <w:numPr>
          <w:ilvl w:val="0"/>
          <w:numId w:val="13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Wykorzystanie mocnych stron uczniów.</w:t>
      </w:r>
    </w:p>
    <w:p w14:paraId="1680448C" w14:textId="12658546" w:rsidR="00A872B1" w:rsidRPr="00677FFB" w:rsidRDefault="00A872B1" w:rsidP="00D23837">
      <w:pPr>
        <w:numPr>
          <w:ilvl w:val="0"/>
          <w:numId w:val="13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Tworzenie bezpiecznego i wspierającego środowiska edukacyjnego.</w:t>
      </w:r>
    </w:p>
    <w:p w14:paraId="51D259F2" w14:textId="26B70F1C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Rozwiązywanie konfliktów i negocjacje w pracy zespołowej</w:t>
      </w:r>
    </w:p>
    <w:p w14:paraId="0DD17468" w14:textId="77777777" w:rsidR="00A872B1" w:rsidRPr="00677FFB" w:rsidRDefault="00A872B1" w:rsidP="00D23837">
      <w:pPr>
        <w:numPr>
          <w:ilvl w:val="0"/>
          <w:numId w:val="14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Źródła konfliktów w pracy nauczycieli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współnauczających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>.</w:t>
      </w:r>
    </w:p>
    <w:p w14:paraId="376B64F1" w14:textId="77777777" w:rsidR="00A872B1" w:rsidRPr="00677FFB" w:rsidRDefault="00A872B1" w:rsidP="00D23837">
      <w:pPr>
        <w:numPr>
          <w:ilvl w:val="0"/>
          <w:numId w:val="14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Strategie konstruktywnego rozwiązywania sporów.</w:t>
      </w:r>
    </w:p>
    <w:p w14:paraId="2E0C3D01" w14:textId="77777777" w:rsidR="00A872B1" w:rsidRPr="00677FFB" w:rsidRDefault="00A872B1" w:rsidP="00D23837">
      <w:pPr>
        <w:numPr>
          <w:ilvl w:val="0"/>
          <w:numId w:val="14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Techniki negocjacyjne i mediacyjne w środowisku szkolnym.</w:t>
      </w:r>
    </w:p>
    <w:p w14:paraId="0FF12763" w14:textId="763E26DC" w:rsidR="00A872B1" w:rsidRPr="00677FFB" w:rsidRDefault="00A872B1" w:rsidP="00D23837">
      <w:pPr>
        <w:numPr>
          <w:ilvl w:val="0"/>
          <w:numId w:val="14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Radzenie sobie z różnicą zdań i napięciami w zespole.</w:t>
      </w:r>
    </w:p>
    <w:p w14:paraId="3180ADA0" w14:textId="1D63A297" w:rsidR="00A872B1" w:rsidRPr="00677FFB" w:rsidRDefault="00A872B1" w:rsidP="00873AC2">
      <w:pPr>
        <w:spacing w:line="240" w:lineRule="auto"/>
        <w:ind w:left="37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Refleksja nad praktyką i planowanie dalszych działań</w:t>
      </w:r>
    </w:p>
    <w:p w14:paraId="3091907E" w14:textId="77777777" w:rsidR="00A872B1" w:rsidRPr="00677FFB" w:rsidRDefault="00A872B1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Analiza własnych doświadczeń we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współnauczaniu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>.</w:t>
      </w:r>
    </w:p>
    <w:p w14:paraId="5B61028B" w14:textId="77777777" w:rsidR="00A872B1" w:rsidRPr="00677FFB" w:rsidRDefault="00A872B1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Ewaluacja efektywności współpracy nauczycieli.</w:t>
      </w:r>
    </w:p>
    <w:p w14:paraId="33AB875B" w14:textId="77777777" w:rsidR="00A872B1" w:rsidRPr="00677FFB" w:rsidRDefault="00A872B1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Wypracowanie indywidualnych i zespołowych planów dalszych działań.</w:t>
      </w:r>
    </w:p>
    <w:p w14:paraId="51633AA0" w14:textId="4ABADDFF" w:rsidR="00226E01" w:rsidRPr="00677FFB" w:rsidRDefault="00A872B1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Rekomendacje do wdrażania i doskonalenia modelu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 xml:space="preserve"> w szkole.</w:t>
      </w:r>
    </w:p>
    <w:p w14:paraId="3F0963A7" w14:textId="26358DA7" w:rsidR="00A428F3" w:rsidRPr="00677FFB" w:rsidRDefault="00A428F3" w:rsidP="00873AC2">
      <w:pPr>
        <w:spacing w:line="240" w:lineRule="auto"/>
        <w:ind w:left="370" w:firstLine="0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Metody pracy</w:t>
      </w:r>
      <w:r w:rsidR="00F159E8" w:rsidRPr="00677FFB">
        <w:rPr>
          <w:rFonts w:ascii="Cambria" w:hAnsi="Cambria" w:cs="Calibri"/>
          <w:b/>
          <w:bCs/>
          <w:color w:val="auto"/>
          <w:sz w:val="24"/>
          <w:szCs w:val="24"/>
        </w:rPr>
        <w:t xml:space="preserve"> podczas szkolenia</w:t>
      </w:r>
    </w:p>
    <w:p w14:paraId="6640C3B9" w14:textId="77777777" w:rsidR="00A428F3" w:rsidRPr="00677FFB" w:rsidRDefault="00A428F3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Warsztaty praktyczne</w:t>
      </w:r>
    </w:p>
    <w:p w14:paraId="5DA18A0A" w14:textId="77777777" w:rsidR="00A428F3" w:rsidRPr="00677FFB" w:rsidRDefault="00A428F3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Analiza studiów przypadków</w:t>
      </w:r>
    </w:p>
    <w:p w14:paraId="193988D0" w14:textId="77777777" w:rsidR="00A428F3" w:rsidRPr="00677FFB" w:rsidRDefault="00A428F3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w parach i zespołach</w:t>
      </w:r>
    </w:p>
    <w:p w14:paraId="4F424B9C" w14:textId="77777777" w:rsidR="00A428F3" w:rsidRPr="00677FFB" w:rsidRDefault="00A428F3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Dyskusja moderowana</w:t>
      </w:r>
    </w:p>
    <w:p w14:paraId="3D5B746B" w14:textId="77777777" w:rsidR="00A428F3" w:rsidRPr="00677FFB" w:rsidRDefault="00A428F3" w:rsidP="00D23837">
      <w:pPr>
        <w:numPr>
          <w:ilvl w:val="0"/>
          <w:numId w:val="15"/>
        </w:numPr>
        <w:tabs>
          <w:tab w:val="clear" w:pos="720"/>
          <w:tab w:val="num" w:pos="1090"/>
        </w:tabs>
        <w:spacing w:line="240" w:lineRule="auto"/>
        <w:ind w:left="1090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 xml:space="preserve">Elementy </w:t>
      </w:r>
      <w:proofErr w:type="spellStart"/>
      <w:r w:rsidRPr="00677FFB">
        <w:rPr>
          <w:rFonts w:ascii="Cambria" w:hAnsi="Cambria" w:cs="Calibri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 w:cs="Calibri"/>
          <w:color w:val="auto"/>
          <w:sz w:val="24"/>
          <w:szCs w:val="24"/>
        </w:rPr>
        <w:t xml:space="preserve"> koleżeńskiej</w:t>
      </w:r>
    </w:p>
    <w:p w14:paraId="6A362908" w14:textId="2442F505" w:rsidR="00A5329F" w:rsidRPr="00677FFB" w:rsidRDefault="00795B91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Oczekiwane e</w:t>
      </w:r>
      <w:r w:rsidR="00A5329F" w:rsidRPr="00677FFB">
        <w:rPr>
          <w:rFonts w:ascii="Cambria" w:hAnsi="Cambria"/>
          <w:color w:val="auto"/>
          <w:sz w:val="24"/>
          <w:szCs w:val="24"/>
        </w:rPr>
        <w:t xml:space="preserve">fekty: </w:t>
      </w:r>
    </w:p>
    <w:p w14:paraId="2290AC19" w14:textId="77777777" w:rsidR="005153A9" w:rsidRPr="00677FFB" w:rsidRDefault="005153A9" w:rsidP="00D23837">
      <w:pPr>
        <w:pStyle w:val="Akapitzlist"/>
        <w:numPr>
          <w:ilvl w:val="0"/>
          <w:numId w:val="8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nauczyciele potrafią wyjaśnić założenia i cele modelu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(co-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teaching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) w klasach włączających</w:t>
      </w:r>
    </w:p>
    <w:p w14:paraId="23270809" w14:textId="77777777" w:rsidR="005153A9" w:rsidRPr="00677FFB" w:rsidRDefault="005153A9" w:rsidP="00D23837">
      <w:pPr>
        <w:pStyle w:val="Akapitzlist"/>
        <w:numPr>
          <w:ilvl w:val="0"/>
          <w:numId w:val="8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uczestnicy rozróżniają i stosują różne modele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adekwatnie do potrzeb uczniów i celów lekcji</w:t>
      </w:r>
    </w:p>
    <w:p w14:paraId="2B6C09A7" w14:textId="77777777" w:rsidR="005153A9" w:rsidRPr="00677FFB" w:rsidRDefault="005153A9" w:rsidP="00D23837">
      <w:pPr>
        <w:pStyle w:val="Akapitzlist"/>
        <w:numPr>
          <w:ilvl w:val="0"/>
          <w:numId w:val="8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planują i realizują zajęcia w parach z jasno określonym podziałem ról i odpowiedzialności</w:t>
      </w:r>
    </w:p>
    <w:p w14:paraId="6ABB10F9" w14:textId="059A0D4B" w:rsidR="005153A9" w:rsidRPr="00677FFB" w:rsidRDefault="005153A9" w:rsidP="00D23837">
      <w:pPr>
        <w:pStyle w:val="Akapitzlist"/>
        <w:numPr>
          <w:ilvl w:val="0"/>
          <w:numId w:val="8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stosują skuteczne strategie komunikacji i współpracy pomiędzy nauczycielem przedmiotowym a nauczycielem współorganizującym kształcenie</w:t>
      </w:r>
    </w:p>
    <w:p w14:paraId="22EA429E" w14:textId="01FC9891" w:rsidR="002229BA" w:rsidRPr="00677FFB" w:rsidRDefault="005153A9" w:rsidP="00D23837">
      <w:pPr>
        <w:pStyle w:val="Akapitzlist"/>
        <w:numPr>
          <w:ilvl w:val="0"/>
          <w:numId w:val="8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indywidualizują pracę dydaktyczno-wychowawczą oraz tworzą spójne strategie wsparcia w klasie włączającej.</w:t>
      </w:r>
    </w:p>
    <w:p w14:paraId="72E1ADCB" w14:textId="0E90F5E6" w:rsidR="00A06E59" w:rsidRPr="00677FFB" w:rsidRDefault="00226E01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AD12A2" w:rsidRPr="00677FFB">
        <w:rPr>
          <w:rFonts w:ascii="Cambria" w:hAnsi="Cambria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I Liceum Ogólnokształcące w Radzyniu Podlaskim, ul. Partyzantów 8, 21-300 Radzyń Podlaski</w:t>
      </w:r>
      <w:r w:rsidR="00AD12A2" w:rsidRPr="00677FFB">
        <w:rPr>
          <w:rFonts w:ascii="Cambria" w:hAnsi="Cambria"/>
          <w:color w:val="auto"/>
          <w:sz w:val="24"/>
          <w:szCs w:val="24"/>
        </w:rPr>
        <w:t>.</w:t>
      </w:r>
    </w:p>
    <w:p w14:paraId="7579BB02" w14:textId="4A5B67EC" w:rsidR="002A3D45" w:rsidRPr="00677FFB" w:rsidRDefault="002A3D45" w:rsidP="00D23837">
      <w:pPr>
        <w:pStyle w:val="Akapitzlist"/>
        <w:numPr>
          <w:ilvl w:val="0"/>
          <w:numId w:val="70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55141D" w:rsidRPr="00677FFB">
        <w:rPr>
          <w:rFonts w:ascii="Cambria" w:hAnsi="Cambria"/>
          <w:color w:val="auto"/>
          <w:sz w:val="24"/>
          <w:szCs w:val="24"/>
        </w:rPr>
        <w:t xml:space="preserve">Szkolenie realizowane w formie stacjonarnych warsztatów szkoleniowo-treningowych dla nauczycieli, prowadzonych metodami aktywizującymi, z wykorzystaniem pracy w parach nauczycielskich, symulacji modeli </w:t>
      </w:r>
      <w:proofErr w:type="spellStart"/>
      <w:r w:rsidR="0055141D" w:rsidRPr="00677FFB">
        <w:rPr>
          <w:rFonts w:ascii="Cambria" w:hAnsi="Cambria"/>
          <w:color w:val="auto"/>
          <w:sz w:val="24"/>
          <w:szCs w:val="24"/>
        </w:rPr>
        <w:t>współnauczania</w:t>
      </w:r>
      <w:proofErr w:type="spellEnd"/>
      <w:r w:rsidR="0055141D" w:rsidRPr="00677FFB">
        <w:rPr>
          <w:rFonts w:ascii="Cambria" w:hAnsi="Cambria"/>
          <w:color w:val="auto"/>
          <w:sz w:val="24"/>
          <w:szCs w:val="24"/>
        </w:rPr>
        <w:t xml:space="preserve"> (co-</w:t>
      </w:r>
      <w:proofErr w:type="spellStart"/>
      <w:r w:rsidR="0055141D" w:rsidRPr="00677FFB">
        <w:rPr>
          <w:rFonts w:ascii="Cambria" w:hAnsi="Cambria"/>
          <w:color w:val="auto"/>
          <w:sz w:val="24"/>
          <w:szCs w:val="24"/>
        </w:rPr>
        <w:t>teaching</w:t>
      </w:r>
      <w:proofErr w:type="spellEnd"/>
      <w:r w:rsidR="0055141D" w:rsidRPr="00677FFB">
        <w:rPr>
          <w:rFonts w:ascii="Cambria" w:hAnsi="Cambria"/>
          <w:color w:val="auto"/>
          <w:sz w:val="24"/>
          <w:szCs w:val="24"/>
        </w:rPr>
        <w:t>), analizy studiów przypadków oraz ćwiczeń z zakresu wspólnego planowania i organizacji pracy dydaktyczno-wychowawczej.</w:t>
      </w:r>
    </w:p>
    <w:p w14:paraId="749992B2" w14:textId="428B4F9B" w:rsidR="002036A4" w:rsidRPr="00677FFB" w:rsidRDefault="00A06E59" w:rsidP="00D23837">
      <w:pPr>
        <w:pStyle w:val="Akapitzlist"/>
        <w:numPr>
          <w:ilvl w:val="0"/>
          <w:numId w:val="70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61486A66" w14:textId="3CE22E0E" w:rsidR="002036A4" w:rsidRPr="00677FFB" w:rsidRDefault="002036A4" w:rsidP="00D23837">
      <w:pPr>
        <w:pStyle w:val="Akapitzlist"/>
        <w:numPr>
          <w:ilvl w:val="0"/>
          <w:numId w:val="71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wykształcenie wyższe w zakresie psychologii, pedagogiki, pracy socjalnej lub psychiatrii lub ewentualnie na kierunku pokrewnym, którego program kształcenia obejmował kwestie objęte zakresem szkolenia lub ukończenie studiów podyplomowych zgodnie z kierunkiem szkolenia;</w:t>
      </w:r>
    </w:p>
    <w:p w14:paraId="3226A6D8" w14:textId="77777777" w:rsidR="002036A4" w:rsidRPr="00677FFB" w:rsidRDefault="002036A4" w:rsidP="00D23837">
      <w:pPr>
        <w:pStyle w:val="Akapitzlist"/>
        <w:numPr>
          <w:ilvl w:val="0"/>
          <w:numId w:val="71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kwalifikacje poświadczone potwierdzone szkoleniami w obszarze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współnauczania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(co-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teaching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),</w:t>
      </w:r>
    </w:p>
    <w:p w14:paraId="0FDB7381" w14:textId="77777777" w:rsidR="002036A4" w:rsidRPr="00677FFB" w:rsidRDefault="002036A4" w:rsidP="00D23837">
      <w:pPr>
        <w:pStyle w:val="Akapitzlist"/>
        <w:numPr>
          <w:ilvl w:val="0"/>
          <w:numId w:val="71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minimum 2- letnie doświadczenie w prowadzeniu szkoleń, zrealizowanie min. 200 godzin szkoleniowych z danego zakresu tematycznego.</w:t>
      </w:r>
    </w:p>
    <w:p w14:paraId="01824CF1" w14:textId="77777777" w:rsidR="00FA65F7" w:rsidRPr="00677FFB" w:rsidRDefault="002036A4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Materiały: </w:t>
      </w:r>
    </w:p>
    <w:p w14:paraId="5F74282C" w14:textId="231F440C" w:rsidR="002036A4" w:rsidRPr="00677FFB" w:rsidRDefault="001D63A3" w:rsidP="00873AC2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Każdy uczestnik powinien otrzymać: </w:t>
      </w:r>
    </w:p>
    <w:p w14:paraId="34799CDE" w14:textId="4C6B82EF" w:rsidR="00AC171D" w:rsidRPr="00677FFB" w:rsidRDefault="00AC171D" w:rsidP="00D23837">
      <w:pPr>
        <w:pStyle w:val="Akapitzlist"/>
        <w:numPr>
          <w:ilvl w:val="0"/>
          <w:numId w:val="7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</w:t>
      </w:r>
      <w:r w:rsidR="001D63A3" w:rsidRPr="00677FFB">
        <w:rPr>
          <w:rFonts w:ascii="Cambria" w:hAnsi="Cambria"/>
          <w:color w:val="auto"/>
          <w:sz w:val="24"/>
          <w:szCs w:val="24"/>
        </w:rPr>
        <w:t>ługopis,</w:t>
      </w:r>
    </w:p>
    <w:p w14:paraId="4E2383AF" w14:textId="30EDE6C0" w:rsidR="00AC171D" w:rsidRPr="00677FFB" w:rsidRDefault="00AC171D" w:rsidP="00D23837">
      <w:pPr>
        <w:pStyle w:val="Akapitzlist"/>
        <w:numPr>
          <w:ilvl w:val="0"/>
          <w:numId w:val="7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</w:t>
      </w:r>
      <w:r w:rsidR="001D63A3" w:rsidRPr="00677FFB">
        <w:rPr>
          <w:rFonts w:ascii="Cambria" w:hAnsi="Cambria"/>
          <w:color w:val="auto"/>
          <w:sz w:val="24"/>
          <w:szCs w:val="24"/>
        </w:rPr>
        <w:t xml:space="preserve">otatnik </w:t>
      </w:r>
      <w:r w:rsidRPr="00677FFB">
        <w:rPr>
          <w:rFonts w:ascii="Cambria" w:hAnsi="Cambria"/>
          <w:color w:val="auto"/>
          <w:sz w:val="24"/>
          <w:szCs w:val="24"/>
        </w:rPr>
        <w:t>blok w kratkę klejony min. 100 kartek format A4) – papier pochodzący z recyklingu.</w:t>
      </w:r>
    </w:p>
    <w:p w14:paraId="3C0B756B" w14:textId="18B6510A" w:rsidR="001D63A3" w:rsidRPr="00677FFB" w:rsidRDefault="00AC171D" w:rsidP="00873AC2">
      <w:pPr>
        <w:spacing w:after="160" w:line="240" w:lineRule="auto"/>
        <w:ind w:left="37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27A97520" w14:textId="0455824B" w:rsidR="00226E01" w:rsidRPr="00677FFB" w:rsidRDefault="00226E01" w:rsidP="00D23837">
      <w:pPr>
        <w:pStyle w:val="Akapitzlist"/>
        <w:numPr>
          <w:ilvl w:val="0"/>
          <w:numId w:val="70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 postępowaniu mo</w:t>
      </w:r>
      <w:r w:rsidR="002036A4" w:rsidRPr="00677FFB">
        <w:rPr>
          <w:rFonts w:ascii="Cambria" w:hAnsi="Cambria"/>
          <w:color w:val="auto"/>
          <w:sz w:val="24"/>
          <w:szCs w:val="24"/>
        </w:rPr>
        <w:t>gą</w:t>
      </w:r>
      <w:r w:rsidRPr="00677FFB">
        <w:rPr>
          <w:rFonts w:ascii="Cambria" w:hAnsi="Cambria"/>
          <w:color w:val="auto"/>
          <w:sz w:val="24"/>
          <w:szCs w:val="24"/>
        </w:rPr>
        <w:t xml:space="preserve"> wziąć udział: </w:t>
      </w:r>
    </w:p>
    <w:p w14:paraId="2AFF0832" w14:textId="77777777" w:rsidR="00226E01" w:rsidRPr="00677FFB" w:rsidRDefault="00226E01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placówki doskonalenia nauczycieli posiadające akredytację z kuratorium oświaty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14EA2927" w14:textId="77777777" w:rsidR="00226E01" w:rsidRPr="00677FFB" w:rsidRDefault="00226E01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76397F7A" w14:textId="77777777" w:rsidR="00226E01" w:rsidRPr="00677FFB" w:rsidRDefault="00226E01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4634079F" w14:textId="77777777" w:rsidR="00FA65B5" w:rsidRPr="00677FFB" w:rsidRDefault="00FA65B5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5515306F" w14:textId="1D7DF659" w:rsidR="00FA65B5" w:rsidRPr="00677FFB" w:rsidRDefault="00FA65B5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lastRenderedPageBreak/>
        <w:t xml:space="preserve">Część </w:t>
      </w:r>
      <w:r w:rsidR="00A62F02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6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: Szkolenie dla nauczycieli</w:t>
      </w:r>
      <w:r w:rsidR="008C05A5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r w:rsidR="005F691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Wykorzystanie nowoczesnych technologii – nauka korzystania z narzędzi wspierających uczniów z SPE (np. aplikacje edukacyjne, urządzenia wspomagające </w:t>
      </w:r>
      <w:r w:rsidR="00E83767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komunikację) </w:t>
      </w:r>
    </w:p>
    <w:p w14:paraId="33CC7868" w14:textId="77777777" w:rsidR="00FA65B5" w:rsidRPr="00677FFB" w:rsidRDefault="00FA65B5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CACB01F" w14:textId="77777777" w:rsidR="00F87D1B" w:rsidRPr="00677FFB" w:rsidRDefault="00F87D1B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Kod CPV  80511000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noBreakHyphen/>
        <w:t>9 – Usługi szkolenia personelu</w:t>
      </w:r>
    </w:p>
    <w:p w14:paraId="42DF9FF0" w14:textId="77777777" w:rsidR="00AC171D" w:rsidRPr="00677FFB" w:rsidRDefault="00AC171D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4E22CF45" w14:textId="77777777" w:rsidR="00FA65F7" w:rsidRPr="00677FFB" w:rsidRDefault="00FB67BA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 </w:t>
      </w:r>
    </w:p>
    <w:p w14:paraId="5CEE25C4" w14:textId="7ECE5F16" w:rsidR="00E521BC" w:rsidRPr="00677FFB" w:rsidRDefault="00E521BC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Celem szkolenia jest podniesienie kompetencji nauczycieli w zakresie świadomego i efektywnego wykorzystania nowoczesnych technologii w pracy z uczniami ze specjalnymi potrzebami edukacyjnymi (SPE). Szkolenie ma na celu zapoznanie uczestników z narzędziami cyfrowymi, aplikacjami edukacyjnymi oraz urządzeniami wspomagającymi komunikację i uczenie się, a także rozwijanie umiejętności ich praktycznego zastosowania w procesie dydaktycznym i wychowawczym.</w:t>
      </w:r>
    </w:p>
    <w:p w14:paraId="372BC923" w14:textId="77777777" w:rsidR="00E521BC" w:rsidRPr="00677FFB" w:rsidRDefault="00E521BC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Uczestnicy szkolenia zdobędą wiedzę na temat doboru technologii adekwatnych do indywidualnych potrzeb i możliwości uczniów z SPE, w tym uczniów z autyzmem, ADHD, dysleksją oraz innymi trudnościami rozwojowymi. Szkolenie wspiera nauczycieli w projektowaniu zajęć z wykorzystaniem narzędzi technologicznych, które zwiększają dostępność treści edukacyjnych, wspomagają komunikację, motywację oraz samodzielność uczniów, a także sprzyjają tworzeniu inkluzyjnego i nowoczesnego środowiska edukacyjnego.</w:t>
      </w:r>
    </w:p>
    <w:p w14:paraId="635AEB71" w14:textId="77777777" w:rsidR="00FB67BA" w:rsidRPr="00677FFB" w:rsidRDefault="00FB67BA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</w:p>
    <w:p w14:paraId="6AC4AB02" w14:textId="27FA51DA" w:rsidR="00E03FD7" w:rsidRPr="00677FFB" w:rsidRDefault="00E03FD7" w:rsidP="00D23837">
      <w:pPr>
        <w:pStyle w:val="Akapitzlist"/>
        <w:numPr>
          <w:ilvl w:val="1"/>
          <w:numId w:val="70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16 godzin zegarowych przez okres trwania umowy. Łącznie w ramach usługi zrealizowanych zostanie 16 godzin zegarowych usługi w wymiarze 4 spotkań po 4 godziny zegarowe każde.  </w:t>
      </w:r>
    </w:p>
    <w:p w14:paraId="15E15647" w14:textId="452A25D8" w:rsidR="00E03FD7" w:rsidRPr="00677FFB" w:rsidRDefault="00E03FD7" w:rsidP="00E03FD7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Wykonawca zrealizuje w każdym z 2 lat szkolnych (2025/2026 i 2026/2027) szkolenie dla 2 grup (po 5 osób) w wymiarze 1 spotkania po 4 godziny zegarowe. Łącznie w ramach zamówienia: 2 godziny zegarowe dla 1 grupy, 16 godzin zegarowych dla 4 grup. </w:t>
      </w:r>
    </w:p>
    <w:p w14:paraId="00B7A083" w14:textId="5591C813" w:rsidR="00E03FD7" w:rsidRPr="00677FFB" w:rsidRDefault="00E03FD7" w:rsidP="00D23837">
      <w:pPr>
        <w:pStyle w:val="Akapitzlist"/>
        <w:numPr>
          <w:ilvl w:val="1"/>
          <w:numId w:val="70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Grupy: 2 grupy po 5 osób x 2 lata </w:t>
      </w:r>
    </w:p>
    <w:p w14:paraId="1F957657" w14:textId="77777777" w:rsidR="00E03FD7" w:rsidRPr="00677FFB" w:rsidRDefault="00E03FD7" w:rsidP="00E03FD7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szkoleniową objętych zostanie 20 nauczycieli I Liceum Ogólnokształcącego w Radzyniu Podlaskim. </w:t>
      </w:r>
    </w:p>
    <w:p w14:paraId="43E9BCA6" w14:textId="77777777" w:rsidR="00E03FD7" w:rsidRPr="00677FFB" w:rsidRDefault="00E03FD7" w:rsidP="00E03FD7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4 grup w zakresie 1 spotkania (w tym 2 grupy po 1 spotkaniu w roku szkolnym 2025/2026 i 2 grupy po 1 spotkaniu w roku szkolnym 2026/2027) po 4 godziny (łącznie 4 godziny dla 1 grupy, 16 godzin dla 4 grup). </w:t>
      </w:r>
    </w:p>
    <w:p w14:paraId="78F717DC" w14:textId="77777777" w:rsidR="00E03FD7" w:rsidRPr="00677FFB" w:rsidRDefault="00E03FD7" w:rsidP="00D23837">
      <w:pPr>
        <w:pStyle w:val="Akapitzlist"/>
        <w:numPr>
          <w:ilvl w:val="0"/>
          <w:numId w:val="99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dwóch lat szkolnych: 2025/2026 i 2026/2027. Zamawiający zastrzega możliwość wydłużenia okresu realizacji projektu. Usługa realizowana będzie zgodnie z harmonogramem ustalonym razem z Zamawiającym.</w:t>
      </w:r>
    </w:p>
    <w:p w14:paraId="1AA6AA1D" w14:textId="1DFE51C9" w:rsidR="00E521BC" w:rsidRPr="00677FFB" w:rsidRDefault="00323936" w:rsidP="00D23837">
      <w:pPr>
        <w:pStyle w:val="Akapitzlist"/>
        <w:numPr>
          <w:ilvl w:val="1"/>
          <w:numId w:val="100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E521BC" w:rsidRPr="00677FFB">
        <w:rPr>
          <w:rFonts w:ascii="Cambria" w:hAnsi="Cambria"/>
          <w:color w:val="auto"/>
          <w:sz w:val="24"/>
          <w:szCs w:val="24"/>
        </w:rPr>
        <w:t>rogram szkolenia:</w:t>
      </w:r>
    </w:p>
    <w:p w14:paraId="0CEDA372" w14:textId="06985AF2" w:rsidR="002E604A" w:rsidRPr="00677FFB" w:rsidRDefault="002E604A" w:rsidP="00873AC2">
      <w:pPr>
        <w:spacing w:line="240" w:lineRule="auto"/>
        <w:ind w:left="43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Rola technologii informacyjno-komunikacyjnych w edukacji uczniów ze SPE</w:t>
      </w:r>
    </w:p>
    <w:p w14:paraId="13A408E2" w14:textId="77777777" w:rsidR="002E604A" w:rsidRPr="00677FFB" w:rsidRDefault="002E604A" w:rsidP="00D23837">
      <w:pPr>
        <w:numPr>
          <w:ilvl w:val="0"/>
          <w:numId w:val="16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Znaczenie TIK w procesie wspierania rozwoju i uczenia się uczniów ze SPE.</w:t>
      </w:r>
    </w:p>
    <w:p w14:paraId="16F58FFC" w14:textId="77777777" w:rsidR="002E604A" w:rsidRPr="00677FFB" w:rsidRDefault="002E604A" w:rsidP="00D23837">
      <w:pPr>
        <w:numPr>
          <w:ilvl w:val="0"/>
          <w:numId w:val="16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Korzyści i ograniczenia stosowania technologii w edukacji włączającej.</w:t>
      </w:r>
    </w:p>
    <w:p w14:paraId="65A16DC4" w14:textId="77777777" w:rsidR="002E604A" w:rsidRPr="00677FFB" w:rsidRDefault="002E604A" w:rsidP="00D23837">
      <w:pPr>
        <w:numPr>
          <w:ilvl w:val="0"/>
          <w:numId w:val="16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Dostępność cyfrowa i indywidualizacja procesu nauczania.</w:t>
      </w:r>
    </w:p>
    <w:p w14:paraId="0F11E81F" w14:textId="1B24E3E1" w:rsidR="002E604A" w:rsidRPr="00677FFB" w:rsidRDefault="002E604A" w:rsidP="00873AC2">
      <w:pPr>
        <w:spacing w:line="240" w:lineRule="auto"/>
        <w:ind w:left="43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Doskonalenie umiejętności wykorzystywania TIK w nauczaniu i wychowaniu</w:t>
      </w:r>
    </w:p>
    <w:p w14:paraId="3D02A7EE" w14:textId="77777777" w:rsidR="002E604A" w:rsidRPr="00677FFB" w:rsidRDefault="002E604A" w:rsidP="00D23837">
      <w:pPr>
        <w:numPr>
          <w:ilvl w:val="0"/>
          <w:numId w:val="17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Wykorzystanie TIK jako narzędzia wspierającego koncentrację, motywację i samodzielność uczniów.</w:t>
      </w:r>
    </w:p>
    <w:p w14:paraId="29F137EB" w14:textId="77777777" w:rsidR="002E604A" w:rsidRPr="00677FFB" w:rsidRDefault="002E604A" w:rsidP="00D23837">
      <w:pPr>
        <w:numPr>
          <w:ilvl w:val="0"/>
          <w:numId w:val="17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Przykłady zastosowania TIK w pracy dydaktycznej i wychowawczej.</w:t>
      </w:r>
    </w:p>
    <w:p w14:paraId="25FAFFC6" w14:textId="77777777" w:rsidR="002E604A" w:rsidRPr="00677FFB" w:rsidRDefault="002E604A" w:rsidP="00D23837">
      <w:pPr>
        <w:numPr>
          <w:ilvl w:val="0"/>
          <w:numId w:val="17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lastRenderedPageBreak/>
        <w:t>Bezpieczne i świadome korzystanie z technologii przez uczniów.</w:t>
      </w:r>
    </w:p>
    <w:p w14:paraId="2896576D" w14:textId="3A873995" w:rsidR="002E604A" w:rsidRPr="00677FFB" w:rsidRDefault="002E604A" w:rsidP="00873AC2">
      <w:pPr>
        <w:spacing w:line="240" w:lineRule="auto"/>
        <w:ind w:left="43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Planowanie i prowadzenie zajęć z wykorzystaniem TIK</w:t>
      </w:r>
    </w:p>
    <w:p w14:paraId="2AA4A6FF" w14:textId="77777777" w:rsidR="002E604A" w:rsidRPr="00677FFB" w:rsidRDefault="002E604A" w:rsidP="00D23837">
      <w:pPr>
        <w:numPr>
          <w:ilvl w:val="0"/>
          <w:numId w:val="18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Projektowanie ciekawych i angażujących zajęć edukacyjnych z użyciem technologii.</w:t>
      </w:r>
    </w:p>
    <w:p w14:paraId="09A75989" w14:textId="77777777" w:rsidR="002E604A" w:rsidRPr="00677FFB" w:rsidRDefault="002E604A" w:rsidP="00D23837">
      <w:pPr>
        <w:numPr>
          <w:ilvl w:val="0"/>
          <w:numId w:val="18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TIK jako środek przyspieszający osiąganie celów dydaktycznych.</w:t>
      </w:r>
    </w:p>
    <w:p w14:paraId="74228886" w14:textId="77777777" w:rsidR="002E604A" w:rsidRPr="00677FFB" w:rsidRDefault="002E604A" w:rsidP="00D23837">
      <w:pPr>
        <w:numPr>
          <w:ilvl w:val="0"/>
          <w:numId w:val="18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Dobór narzędzi cyfrowych do potrzeb uczniów ze SPE.</w:t>
      </w:r>
    </w:p>
    <w:p w14:paraId="6BDC7FE0" w14:textId="77777777" w:rsidR="002E604A" w:rsidRPr="00677FFB" w:rsidRDefault="002E604A" w:rsidP="00D23837">
      <w:pPr>
        <w:numPr>
          <w:ilvl w:val="0"/>
          <w:numId w:val="18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Praktyczne wskazówki dotyczące organizacji pracy na lekcji.</w:t>
      </w:r>
    </w:p>
    <w:p w14:paraId="1FC6DFE5" w14:textId="25017CA1" w:rsidR="002E604A" w:rsidRPr="00677FFB" w:rsidRDefault="002E604A" w:rsidP="00873AC2">
      <w:pPr>
        <w:spacing w:line="240" w:lineRule="auto"/>
        <w:ind w:left="43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Modele wykorzystywania TIK w pracy z uczniami ze SPE</w:t>
      </w:r>
    </w:p>
    <w:p w14:paraId="2B880DE3" w14:textId="77777777" w:rsidR="002E604A" w:rsidRPr="00677FFB" w:rsidRDefault="002E604A" w:rsidP="00D23837">
      <w:pPr>
        <w:numPr>
          <w:ilvl w:val="0"/>
          <w:numId w:val="19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Różne modele integracji TIK w procesie edukacyjnym.</w:t>
      </w:r>
    </w:p>
    <w:p w14:paraId="1D899210" w14:textId="77777777" w:rsidR="002E604A" w:rsidRPr="00677FFB" w:rsidRDefault="002E604A" w:rsidP="00D23837">
      <w:pPr>
        <w:numPr>
          <w:ilvl w:val="0"/>
          <w:numId w:val="19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Przykłady zastosowania technologii w edukacji ogólnodostępnej i specjalistycznej.</w:t>
      </w:r>
    </w:p>
    <w:p w14:paraId="41B52610" w14:textId="77777777" w:rsidR="002E604A" w:rsidRPr="00677FFB" w:rsidRDefault="002E604A" w:rsidP="00D23837">
      <w:pPr>
        <w:numPr>
          <w:ilvl w:val="0"/>
          <w:numId w:val="19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TIK w pracy indywidualnej i zespołowej z uczniem.</w:t>
      </w:r>
    </w:p>
    <w:p w14:paraId="5E7E31EE" w14:textId="3E5EDF54" w:rsidR="002E604A" w:rsidRPr="00677FFB" w:rsidRDefault="002E604A" w:rsidP="00873AC2">
      <w:pPr>
        <w:spacing w:line="240" w:lineRule="auto"/>
        <w:ind w:left="43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Nowoczesne techniki i narzędzia TIK w codziennej praktyce szkolnej</w:t>
      </w:r>
    </w:p>
    <w:p w14:paraId="2A4E538D" w14:textId="77777777" w:rsidR="002E604A" w:rsidRPr="00677FFB" w:rsidRDefault="002E604A" w:rsidP="00D23837">
      <w:pPr>
        <w:numPr>
          <w:ilvl w:val="0"/>
          <w:numId w:val="20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Aplikacje edukacyjne wspierające naukę i komunikację.</w:t>
      </w:r>
    </w:p>
    <w:p w14:paraId="19E804C4" w14:textId="77777777" w:rsidR="002E604A" w:rsidRPr="00677FFB" w:rsidRDefault="002E604A" w:rsidP="00D23837">
      <w:pPr>
        <w:numPr>
          <w:ilvl w:val="0"/>
          <w:numId w:val="20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Narzędzia cyfrowe wykorzystywane podczas zajęć dydaktycznych, specjalistycznych, rewalidacyjnych i rozwijających uzdolnienia.</w:t>
      </w:r>
    </w:p>
    <w:p w14:paraId="750BA40C" w14:textId="77777777" w:rsidR="002E604A" w:rsidRPr="00677FFB" w:rsidRDefault="002E604A" w:rsidP="00D23837">
      <w:pPr>
        <w:numPr>
          <w:ilvl w:val="0"/>
          <w:numId w:val="20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Praktyczne ćwiczenia z wykorzystaniem wybranych narzędzi TIK.</w:t>
      </w:r>
    </w:p>
    <w:p w14:paraId="1F1427EB" w14:textId="4F8A2CF7" w:rsidR="00F159E8" w:rsidRPr="00677FFB" w:rsidRDefault="00F159E8" w:rsidP="00873AC2">
      <w:pPr>
        <w:spacing w:line="240" w:lineRule="auto"/>
        <w:ind w:left="446"/>
        <w:jc w:val="both"/>
        <w:rPr>
          <w:rFonts w:ascii="Cambria" w:hAnsi="Cambria" w:cs="Calibri"/>
          <w:b/>
          <w:bCs/>
          <w:color w:val="auto"/>
          <w:sz w:val="24"/>
          <w:szCs w:val="24"/>
        </w:rPr>
      </w:pPr>
      <w:r w:rsidRPr="00677FFB">
        <w:rPr>
          <w:rFonts w:ascii="Cambria" w:hAnsi="Cambria" w:cs="Calibri"/>
          <w:b/>
          <w:bCs/>
          <w:color w:val="auto"/>
          <w:sz w:val="24"/>
          <w:szCs w:val="24"/>
        </w:rPr>
        <w:t>Metody pracy podczas szkolenia</w:t>
      </w:r>
    </w:p>
    <w:p w14:paraId="634C3265" w14:textId="77777777" w:rsidR="00F159E8" w:rsidRPr="00677FFB" w:rsidRDefault="00F159E8" w:rsidP="00D23837">
      <w:pPr>
        <w:numPr>
          <w:ilvl w:val="0"/>
          <w:numId w:val="21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Warsztaty praktyczne</w:t>
      </w:r>
    </w:p>
    <w:p w14:paraId="7D36263A" w14:textId="77777777" w:rsidR="00F159E8" w:rsidRPr="00677FFB" w:rsidRDefault="00F159E8" w:rsidP="00D23837">
      <w:pPr>
        <w:numPr>
          <w:ilvl w:val="0"/>
          <w:numId w:val="21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Prezentacja narzędzi i aplikacji</w:t>
      </w:r>
    </w:p>
    <w:p w14:paraId="21658199" w14:textId="77777777" w:rsidR="00F159E8" w:rsidRPr="00677FFB" w:rsidRDefault="00F159E8" w:rsidP="00D23837">
      <w:pPr>
        <w:numPr>
          <w:ilvl w:val="0"/>
          <w:numId w:val="21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Praca na przykładach i scenariuszach zajęć</w:t>
      </w:r>
    </w:p>
    <w:p w14:paraId="1CD35D02" w14:textId="77777777" w:rsidR="00765202" w:rsidRPr="00677FFB" w:rsidRDefault="00F159E8" w:rsidP="00D23837">
      <w:pPr>
        <w:numPr>
          <w:ilvl w:val="0"/>
          <w:numId w:val="21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Wymiana doświadczeń uczestników</w:t>
      </w:r>
    </w:p>
    <w:p w14:paraId="2B42BB30" w14:textId="7EFF224A" w:rsidR="00F159E8" w:rsidRPr="00677FFB" w:rsidRDefault="00F159E8" w:rsidP="00D23837">
      <w:pPr>
        <w:numPr>
          <w:ilvl w:val="0"/>
          <w:numId w:val="21"/>
        </w:numPr>
        <w:tabs>
          <w:tab w:val="clear" w:pos="720"/>
          <w:tab w:val="num" w:pos="1156"/>
        </w:tabs>
        <w:spacing w:line="240" w:lineRule="auto"/>
        <w:ind w:left="1156"/>
        <w:jc w:val="both"/>
        <w:rPr>
          <w:rFonts w:ascii="Cambria" w:hAnsi="Cambria" w:cs="Calibri"/>
          <w:color w:val="auto"/>
          <w:sz w:val="24"/>
          <w:szCs w:val="24"/>
        </w:rPr>
      </w:pPr>
      <w:r w:rsidRPr="00677FFB">
        <w:rPr>
          <w:rFonts w:ascii="Cambria" w:hAnsi="Cambria" w:cs="Calibri"/>
          <w:color w:val="auto"/>
          <w:sz w:val="24"/>
          <w:szCs w:val="24"/>
        </w:rPr>
        <w:t>Dyskusja moderowana</w:t>
      </w:r>
      <w:r w:rsidR="00FA65F7" w:rsidRPr="00677FFB">
        <w:rPr>
          <w:rFonts w:ascii="Cambria" w:hAnsi="Cambria" w:cs="Calibri"/>
          <w:color w:val="auto"/>
          <w:sz w:val="24"/>
          <w:szCs w:val="24"/>
        </w:rPr>
        <w:t>.</w:t>
      </w:r>
    </w:p>
    <w:p w14:paraId="6BBCCFF4" w14:textId="69161E87" w:rsidR="00FA65F7" w:rsidRPr="00677FFB" w:rsidRDefault="002A3D45" w:rsidP="00D23837">
      <w:pPr>
        <w:pStyle w:val="Akapitzlist"/>
        <w:numPr>
          <w:ilvl w:val="1"/>
          <w:numId w:val="10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Oczekiwane e</w:t>
      </w:r>
      <w:r w:rsidR="00FA65F7" w:rsidRPr="00677FFB">
        <w:rPr>
          <w:rFonts w:ascii="Cambria" w:hAnsi="Cambria"/>
          <w:color w:val="auto"/>
          <w:sz w:val="24"/>
          <w:szCs w:val="24"/>
        </w:rPr>
        <w:t xml:space="preserve">fekty: </w:t>
      </w:r>
    </w:p>
    <w:p w14:paraId="09E28191" w14:textId="77777777" w:rsidR="00AD0FCF" w:rsidRPr="00677FFB" w:rsidRDefault="00AD0FCF" w:rsidP="00D23837">
      <w:pPr>
        <w:pStyle w:val="Akapitzlist"/>
        <w:numPr>
          <w:ilvl w:val="0"/>
          <w:numId w:val="8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potrafią wskazać i scharakteryzować nowoczesne technologie wspierające uczniów ze specjalnymi potrzebami edukacyjnymi</w:t>
      </w:r>
    </w:p>
    <w:p w14:paraId="51914D06" w14:textId="77777777" w:rsidR="00AD0FCF" w:rsidRPr="00677FFB" w:rsidRDefault="00AD0FCF" w:rsidP="00D23837">
      <w:pPr>
        <w:pStyle w:val="Akapitzlist"/>
        <w:numPr>
          <w:ilvl w:val="0"/>
          <w:numId w:val="8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dobierają narzędzia cyfrowe i aplikacje edukacyjne adekwatnie do indywidualnych potrzeb i możliwości uczniów z SPE</w:t>
      </w:r>
    </w:p>
    <w:p w14:paraId="4E44C59B" w14:textId="77777777" w:rsidR="00AD0FCF" w:rsidRPr="00677FFB" w:rsidRDefault="00AD0FCF" w:rsidP="00D23837">
      <w:pPr>
        <w:pStyle w:val="Akapitzlist"/>
        <w:numPr>
          <w:ilvl w:val="0"/>
          <w:numId w:val="8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wykorzystują technologie wspomagające komunikację, uczenie się oraz organizację pracy uczniów</w:t>
      </w:r>
    </w:p>
    <w:p w14:paraId="3F5DB0C3" w14:textId="77777777" w:rsidR="00AD0FCF" w:rsidRPr="00677FFB" w:rsidRDefault="00AD0FCF" w:rsidP="00D23837">
      <w:pPr>
        <w:pStyle w:val="Akapitzlist"/>
        <w:numPr>
          <w:ilvl w:val="0"/>
          <w:numId w:val="8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projektują zajęcia dydaktyczne z zastosowaniem narzędzi technologicznych zwiększających dostępność treści edukacyjnych</w:t>
      </w:r>
    </w:p>
    <w:p w14:paraId="1B773631" w14:textId="0853006F" w:rsidR="005153A9" w:rsidRPr="00677FFB" w:rsidRDefault="00AD0FCF" w:rsidP="00D23837">
      <w:pPr>
        <w:pStyle w:val="Akapitzlist"/>
        <w:numPr>
          <w:ilvl w:val="0"/>
          <w:numId w:val="82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stosują rozwiązania technologiczne sprzyjające motywacji, samodzielności i inkluzyjnemu środowisku edukacyjnemu.</w:t>
      </w:r>
    </w:p>
    <w:p w14:paraId="49035A54" w14:textId="7DBF9C10" w:rsidR="00E521BC" w:rsidRPr="00677FFB" w:rsidRDefault="00E521BC" w:rsidP="00D23837">
      <w:pPr>
        <w:pStyle w:val="Akapitzlist"/>
        <w:numPr>
          <w:ilvl w:val="1"/>
          <w:numId w:val="10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2E5F0D"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Pr="00677FFB">
        <w:rPr>
          <w:rFonts w:ascii="Cambria" w:hAnsi="Cambria"/>
          <w:color w:val="auto"/>
          <w:sz w:val="24"/>
          <w:szCs w:val="24"/>
        </w:rPr>
        <w:t>I Liceum Ogólnokształcące w Radzyniu Podlaskim, ul. Partyzantów 8, 21-300 Radzyń Podlaski</w:t>
      </w:r>
      <w:r w:rsidR="002E5F0D" w:rsidRPr="00677FFB">
        <w:rPr>
          <w:rFonts w:ascii="Cambria" w:hAnsi="Cambria"/>
          <w:color w:val="auto"/>
          <w:sz w:val="24"/>
          <w:szCs w:val="24"/>
        </w:rPr>
        <w:t>.</w:t>
      </w:r>
    </w:p>
    <w:p w14:paraId="49495901" w14:textId="0ED4DEC7" w:rsidR="00615237" w:rsidRPr="00677FFB" w:rsidRDefault="00615237" w:rsidP="00D23837">
      <w:pPr>
        <w:pStyle w:val="Akapitzlist"/>
        <w:numPr>
          <w:ilvl w:val="1"/>
          <w:numId w:val="100"/>
        </w:numPr>
        <w:spacing w:after="160"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8534AB" w:rsidRPr="00677FFB">
        <w:rPr>
          <w:rFonts w:ascii="Cambria" w:hAnsi="Cambria"/>
          <w:color w:val="auto"/>
          <w:sz w:val="24"/>
          <w:szCs w:val="24"/>
        </w:rPr>
        <w:t>Szkolenie realizowane w formie stacjonarnych warsztatów praktycznych z elementami treningu kompetencji cyfrowych, obejmujących prezentacje narzędzi technologicznych, ćwiczenia typu „</w:t>
      </w:r>
      <w:proofErr w:type="spellStart"/>
      <w:r w:rsidR="008534AB" w:rsidRPr="00677FFB">
        <w:rPr>
          <w:rFonts w:ascii="Cambria" w:hAnsi="Cambria"/>
          <w:color w:val="auto"/>
          <w:sz w:val="24"/>
          <w:szCs w:val="24"/>
        </w:rPr>
        <w:t>hands-on</w:t>
      </w:r>
      <w:proofErr w:type="spellEnd"/>
      <w:r w:rsidR="008534AB" w:rsidRPr="00677FFB">
        <w:rPr>
          <w:rFonts w:ascii="Cambria" w:hAnsi="Cambria"/>
          <w:color w:val="auto"/>
          <w:sz w:val="24"/>
          <w:szCs w:val="24"/>
        </w:rPr>
        <w:t>”, pracę na przykładach dobrych praktyk oraz projektowanie scenariuszy zajęć z wykorzystaniem nowoczesnych technologii wspierających uczniów ze specjalnymi potrzebami edukacyjnymi.</w:t>
      </w:r>
    </w:p>
    <w:p w14:paraId="6F7A3BBD" w14:textId="452C230C" w:rsidR="002E5F0D" w:rsidRPr="00677FFB" w:rsidRDefault="002E5F0D" w:rsidP="00D23837">
      <w:pPr>
        <w:pStyle w:val="Akapitzlist"/>
        <w:numPr>
          <w:ilvl w:val="1"/>
          <w:numId w:val="100"/>
        </w:numPr>
        <w:spacing w:after="160"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3F52BB32" w14:textId="77777777" w:rsidR="002E5F0D" w:rsidRPr="00677FFB" w:rsidRDefault="002E5F0D" w:rsidP="0071447B">
      <w:pPr>
        <w:pStyle w:val="Akapitzlist"/>
        <w:numPr>
          <w:ilvl w:val="0"/>
          <w:numId w:val="2"/>
        </w:numPr>
        <w:spacing w:after="160" w:line="240" w:lineRule="auto"/>
        <w:ind w:left="78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wykształcenie wyższe na kierunku psychologii, pedagogiki, pracy socjalnej, socjologii lub innego kierunku z obszaru nauk społecznych którego program kształcenia obejmował kwestie objęte zakresem szkolenia lub ukończenie studiów podyplomowych zgodnie z kierunkiem szkolenia, </w:t>
      </w:r>
    </w:p>
    <w:p w14:paraId="63E4389D" w14:textId="77777777" w:rsidR="002E5F0D" w:rsidRPr="00677FFB" w:rsidRDefault="002E5F0D" w:rsidP="0071447B">
      <w:pPr>
        <w:pStyle w:val="Akapitzlist"/>
        <w:numPr>
          <w:ilvl w:val="0"/>
          <w:numId w:val="2"/>
        </w:numPr>
        <w:spacing w:after="160" w:line="240" w:lineRule="auto"/>
        <w:ind w:left="78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ukończone kursy lub szkolenia z zakresu korzystania z narzędzi TIK wspierających uczniów ze specjalnymi potrzebami edukacyjnymi,</w:t>
      </w:r>
    </w:p>
    <w:p w14:paraId="455CDBDE" w14:textId="77777777" w:rsidR="002E5F0D" w:rsidRPr="00677FFB" w:rsidRDefault="002E5F0D" w:rsidP="0071447B">
      <w:pPr>
        <w:pStyle w:val="Akapitzlist"/>
        <w:numPr>
          <w:ilvl w:val="0"/>
          <w:numId w:val="1"/>
        </w:numPr>
        <w:spacing w:after="160" w:line="240" w:lineRule="auto"/>
        <w:ind w:left="78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minimum 2- letnie doświadczenie w prowadzeniu szkoleń, zrealizowanie min. 200 godzin szkoleniowych z danego zakresu tematycznego.</w:t>
      </w:r>
    </w:p>
    <w:p w14:paraId="20949279" w14:textId="77777777" w:rsidR="00EE10FD" w:rsidRPr="00677FFB" w:rsidRDefault="002E5F0D" w:rsidP="00D23837">
      <w:pPr>
        <w:pStyle w:val="Akapitzlist"/>
        <w:numPr>
          <w:ilvl w:val="1"/>
          <w:numId w:val="100"/>
        </w:numPr>
        <w:shd w:val="clear" w:color="auto" w:fill="FFFFFF"/>
        <w:spacing w:after="0" w:line="240" w:lineRule="auto"/>
        <w:ind w:left="36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</w:t>
      </w:r>
      <w:r w:rsidR="00EE10FD" w:rsidRPr="00677FFB">
        <w:rPr>
          <w:rFonts w:ascii="Cambria" w:hAnsi="Cambria"/>
          <w:color w:val="auto"/>
          <w:sz w:val="24"/>
          <w:szCs w:val="24"/>
        </w:rPr>
        <w:t>:</w:t>
      </w:r>
    </w:p>
    <w:p w14:paraId="6066C2F7" w14:textId="0EEF9ED7" w:rsidR="002E5F0D" w:rsidRPr="00677FFB" w:rsidRDefault="002E5F0D" w:rsidP="00873AC2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Każd</w:t>
      </w:r>
      <w:r w:rsidR="00EE10FD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 uczestnik powinien otrzymać na własność następujące materiały:</w:t>
      </w:r>
    </w:p>
    <w:p w14:paraId="61526521" w14:textId="4EF01609" w:rsidR="002E5F0D" w:rsidRPr="00677FFB" w:rsidRDefault="002E5F0D" w:rsidP="00D23837">
      <w:pPr>
        <w:pStyle w:val="Akapitzlist"/>
        <w:numPr>
          <w:ilvl w:val="0"/>
          <w:numId w:val="7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długopis;</w:t>
      </w:r>
    </w:p>
    <w:p w14:paraId="30FE964E" w14:textId="18FB0DD3" w:rsidR="002E5F0D" w:rsidRPr="00677FFB" w:rsidRDefault="002E5F0D" w:rsidP="00D23837">
      <w:pPr>
        <w:pStyle w:val="Akapitzlist"/>
        <w:numPr>
          <w:ilvl w:val="0"/>
          <w:numId w:val="7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 recyklingu.</w:t>
      </w:r>
    </w:p>
    <w:p w14:paraId="72F94207" w14:textId="77777777" w:rsidR="00EE10FD" w:rsidRPr="00677FFB" w:rsidRDefault="002E5F0D" w:rsidP="00873AC2">
      <w:pPr>
        <w:pStyle w:val="Akapitzlist"/>
        <w:shd w:val="clear" w:color="auto" w:fill="FFFFFF"/>
        <w:tabs>
          <w:tab w:val="num" w:pos="-360"/>
        </w:tabs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30086C55" w14:textId="3F6F4F15" w:rsidR="00E521BC" w:rsidRPr="00677FFB" w:rsidRDefault="00D93D79" w:rsidP="00873AC2">
      <w:pPr>
        <w:pStyle w:val="Akapitzlist"/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10) </w:t>
      </w:r>
      <w:r w:rsidR="00E521BC" w:rsidRPr="00677FFB">
        <w:rPr>
          <w:rFonts w:ascii="Cambria" w:hAnsi="Cambria"/>
          <w:color w:val="auto"/>
          <w:sz w:val="24"/>
          <w:szCs w:val="24"/>
        </w:rPr>
        <w:t xml:space="preserve">W postępowaniu może wziąć udział: </w:t>
      </w:r>
    </w:p>
    <w:p w14:paraId="4E30BC3D" w14:textId="77777777" w:rsidR="00E521BC" w:rsidRPr="00677FFB" w:rsidRDefault="00E521BC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placówki doskonalenia nauczycieli posiadające akredytację z kuratorium oświaty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3EB25550" w14:textId="77777777" w:rsidR="00E521BC" w:rsidRPr="00677FFB" w:rsidRDefault="00E521BC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5A7FC024" w14:textId="77777777" w:rsidR="00E521BC" w:rsidRPr="00677FFB" w:rsidRDefault="00E521BC" w:rsidP="00873AC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71FB1C5C" w14:textId="77777777" w:rsidR="00E521BC" w:rsidRPr="00677FFB" w:rsidRDefault="00E521BC" w:rsidP="00873AC2">
      <w:pPr>
        <w:pStyle w:val="Akapitzlist"/>
        <w:spacing w:after="160" w:line="240" w:lineRule="auto"/>
        <w:ind w:left="-654" w:firstLine="0"/>
        <w:jc w:val="both"/>
        <w:rPr>
          <w:rFonts w:ascii="Cambria" w:hAnsi="Cambria"/>
          <w:color w:val="auto"/>
          <w:sz w:val="24"/>
          <w:szCs w:val="24"/>
          <w:highlight w:val="yellow"/>
        </w:rPr>
      </w:pPr>
    </w:p>
    <w:p w14:paraId="341B1467" w14:textId="40F07402" w:rsidR="005F6913" w:rsidRPr="00677FFB" w:rsidRDefault="005F6913" w:rsidP="00873AC2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D977C7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7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r w:rsidR="00026C9D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Szkolenie </w:t>
      </w:r>
      <w:r w:rsidR="00CB19CD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dla nauczycieli I LO: </w:t>
      </w:r>
      <w:r w:rsidR="00026C9D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Rozwijanie kompetencji emocjonalnych nauczycieli – techniki radzenia sobie ze stresem, wypaleniem zawodowym i budowaniem empatii</w:t>
      </w:r>
      <w:r w:rsidR="00715E4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</w:t>
      </w:r>
    </w:p>
    <w:p w14:paraId="269D5547" w14:textId="77777777" w:rsidR="00FC77E2" w:rsidRPr="00677FFB" w:rsidRDefault="00FC77E2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3DFC5C65" w14:textId="77777777" w:rsidR="00F90739" w:rsidRPr="00677FFB" w:rsidRDefault="00F90739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   Kod CPV  80570000‑0 – Usługi szkolenia w dziedzinie rozwoju osobistego</w:t>
      </w:r>
    </w:p>
    <w:p w14:paraId="3452BE8F" w14:textId="77777777" w:rsidR="00EE10FD" w:rsidRPr="00677FFB" w:rsidRDefault="00EE10FD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</w:p>
    <w:p w14:paraId="7AC20BEA" w14:textId="77777777" w:rsidR="00EE10FD" w:rsidRPr="00677FFB" w:rsidRDefault="00FC77E2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 </w:t>
      </w:r>
    </w:p>
    <w:p w14:paraId="188661D0" w14:textId="6565502F" w:rsidR="00045322" w:rsidRPr="00677FFB" w:rsidRDefault="00045322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Celem szkolenia jest wzmocnienie kompetencji emocjonalnych nauczycieli poprzez rozwijanie umiejętności rozpoznawania i regulowania własnych emocji, skutecznego radzenia sobie ze stresem oraz zapobiegania wypaleniu zawodowemu. Szkolenie ma na celu wyposażenie uczestników w praktyczne techniki wspierające dobrostan psychiczny, odporność emocjonalną oraz równowagę między życiem zawodowym a osobistym.</w:t>
      </w:r>
    </w:p>
    <w:p w14:paraId="067E3DF2" w14:textId="7663379C" w:rsidR="005F6913" w:rsidRPr="00677FFB" w:rsidRDefault="00045322" w:rsidP="00873AC2">
      <w:pPr>
        <w:spacing w:line="240" w:lineRule="auto"/>
        <w:ind w:left="0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Uczestnicy szkolenia zdobędą wiedzę i umiejętności w zakresie budowania empatii, uważnej komunikacji oraz świadomego reagowania w trudnych sytuacjach zawodowych, w tym w relacjach z uczniami, rodzicami i współpracownikami. Szkolenie wspiera nauczycieli w rozwijaniu postawy samoświadomości, troski o własne zasoby emocjonalne oraz tworzeniu bezpiecznego, wspierającego klimatu edukacyjnego sprzyjającego efektywnej pracy dydaktycznej i wychowawczej.</w:t>
      </w:r>
    </w:p>
    <w:p w14:paraId="46857F7F" w14:textId="77777777" w:rsidR="005C5139" w:rsidRPr="00677FFB" w:rsidRDefault="005C5139" w:rsidP="00873AC2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</w:p>
    <w:p w14:paraId="65F6EF94" w14:textId="77777777" w:rsidR="00E021C5" w:rsidRPr="00677FFB" w:rsidRDefault="00E021C5" w:rsidP="00D23837">
      <w:pPr>
        <w:pStyle w:val="Akapitzlist"/>
        <w:numPr>
          <w:ilvl w:val="1"/>
          <w:numId w:val="4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8 godzin zegarowych przez okres trwania umowy. Łącznie w ramach usługi zrealizowanych zostanie </w:t>
      </w:r>
      <w:r w:rsidRPr="00677FFB">
        <w:rPr>
          <w:rFonts w:ascii="Cambria" w:hAnsi="Cambria"/>
          <w:color w:val="auto"/>
        </w:rPr>
        <w:t>8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zegarowych usługi w wymiarze </w:t>
      </w:r>
      <w:r w:rsidRPr="00677FFB">
        <w:rPr>
          <w:rFonts w:ascii="Cambria" w:hAnsi="Cambria"/>
          <w:color w:val="auto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spotkań po 4 godziny zegarowe każde.  </w:t>
      </w:r>
    </w:p>
    <w:p w14:paraId="421628AD" w14:textId="05EB6B39" w:rsidR="00E021C5" w:rsidRPr="00677FFB" w:rsidRDefault="00E021C5" w:rsidP="00E021C5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Wykonawca zrealizuje w każdym z 2 lat szkolnych (2025/2026 i 2026/2027) szkolenie dla grupy (po </w:t>
      </w:r>
      <w:r w:rsidRPr="00677FFB">
        <w:rPr>
          <w:rFonts w:ascii="Cambria" w:hAnsi="Cambria"/>
          <w:color w:val="auto"/>
        </w:rPr>
        <w:t>10</w:t>
      </w:r>
      <w:r w:rsidRPr="00677FFB">
        <w:rPr>
          <w:rFonts w:ascii="Cambria" w:hAnsi="Cambria"/>
          <w:color w:val="auto"/>
          <w:sz w:val="24"/>
          <w:szCs w:val="24"/>
        </w:rPr>
        <w:t xml:space="preserve"> osób)  </w:t>
      </w:r>
      <w:r w:rsidR="00636ABC" w:rsidRPr="00677FFB">
        <w:rPr>
          <w:rFonts w:ascii="Cambria" w:hAnsi="Cambria"/>
          <w:color w:val="auto"/>
          <w:sz w:val="24"/>
          <w:szCs w:val="24"/>
        </w:rPr>
        <w:t xml:space="preserve">2 grupy (po 10 N) x 4 h /grupę x 2 razy (łącznie 16h) = 4 </w:t>
      </w:r>
      <w:proofErr w:type="spellStart"/>
      <w:r w:rsidR="00636ABC" w:rsidRPr="00677FFB">
        <w:rPr>
          <w:rFonts w:ascii="Cambria" w:hAnsi="Cambria"/>
          <w:color w:val="auto"/>
          <w:sz w:val="24"/>
          <w:szCs w:val="24"/>
        </w:rPr>
        <w:t>usługi</w:t>
      </w:r>
      <w:r w:rsidRPr="00677FFB">
        <w:rPr>
          <w:rFonts w:ascii="Cambria" w:hAnsi="Cambria"/>
          <w:color w:val="auto"/>
          <w:sz w:val="24"/>
          <w:szCs w:val="24"/>
        </w:rPr>
        <w:t>w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wymiarze 1 spotkania po 4 godziny zegarowe. Łącznie w ramach zamówienia: </w:t>
      </w:r>
      <w:r w:rsidRPr="00677FFB">
        <w:rPr>
          <w:rFonts w:ascii="Cambria" w:hAnsi="Cambria"/>
          <w:color w:val="auto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godziny zegarowe dla 1 grupy, </w:t>
      </w:r>
      <w:r w:rsidRPr="00677FFB">
        <w:rPr>
          <w:rFonts w:ascii="Cambria" w:hAnsi="Cambria"/>
          <w:color w:val="auto"/>
        </w:rPr>
        <w:t>8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zegarowych dla </w:t>
      </w:r>
      <w:r w:rsidRPr="00677FFB">
        <w:rPr>
          <w:rFonts w:ascii="Cambria" w:hAnsi="Cambria"/>
          <w:color w:val="auto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grup. </w:t>
      </w:r>
    </w:p>
    <w:p w14:paraId="67234FE2" w14:textId="77777777" w:rsidR="00E021C5" w:rsidRPr="00677FFB" w:rsidRDefault="00E021C5" w:rsidP="00D23837">
      <w:pPr>
        <w:pStyle w:val="Akapitzlist"/>
        <w:numPr>
          <w:ilvl w:val="1"/>
          <w:numId w:val="47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Grupy: </w:t>
      </w:r>
      <w:r w:rsidRPr="00677FFB">
        <w:rPr>
          <w:rFonts w:ascii="Cambria" w:hAnsi="Cambria"/>
          <w:color w:val="auto"/>
        </w:rPr>
        <w:t>1</w:t>
      </w:r>
      <w:r w:rsidRPr="00677FFB">
        <w:rPr>
          <w:rFonts w:ascii="Cambria" w:hAnsi="Cambria"/>
          <w:color w:val="auto"/>
          <w:sz w:val="24"/>
          <w:szCs w:val="24"/>
        </w:rPr>
        <w:t xml:space="preserve"> grup</w:t>
      </w:r>
      <w:r w:rsidRPr="00677FFB">
        <w:rPr>
          <w:rFonts w:ascii="Cambria" w:hAnsi="Cambria"/>
          <w:color w:val="auto"/>
        </w:rPr>
        <w:t xml:space="preserve">a </w:t>
      </w:r>
      <w:r w:rsidRPr="00677FFB">
        <w:rPr>
          <w:rFonts w:ascii="Cambria" w:hAnsi="Cambria"/>
          <w:color w:val="auto"/>
          <w:sz w:val="24"/>
          <w:szCs w:val="24"/>
        </w:rPr>
        <w:t xml:space="preserve">po </w:t>
      </w:r>
      <w:r w:rsidRPr="00677FFB">
        <w:rPr>
          <w:rFonts w:ascii="Cambria" w:hAnsi="Cambria"/>
          <w:color w:val="auto"/>
        </w:rPr>
        <w:t>10</w:t>
      </w:r>
      <w:r w:rsidRPr="00677FFB">
        <w:rPr>
          <w:rFonts w:ascii="Cambria" w:hAnsi="Cambria"/>
          <w:color w:val="auto"/>
          <w:sz w:val="24"/>
          <w:szCs w:val="24"/>
        </w:rPr>
        <w:t xml:space="preserve"> osób x 2 lata </w:t>
      </w:r>
    </w:p>
    <w:p w14:paraId="50BC858A" w14:textId="77777777" w:rsidR="00E021C5" w:rsidRPr="00677FFB" w:rsidRDefault="00E021C5" w:rsidP="00E021C5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szkoleniową objętych zostanie 20 nauczycieli I Liceum Ogólnokształcącego w Radzyniu Podlaskim. </w:t>
      </w:r>
    </w:p>
    <w:p w14:paraId="6B5BE34F" w14:textId="77777777" w:rsidR="00E021C5" w:rsidRPr="00677FFB" w:rsidRDefault="00E021C5" w:rsidP="00E021C5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</w:t>
      </w:r>
      <w:r w:rsidRPr="00677FFB">
        <w:rPr>
          <w:rFonts w:ascii="Cambria" w:hAnsi="Cambria"/>
          <w:color w:val="auto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grup w zakresie 1 spotkania (w tym </w:t>
      </w:r>
      <w:r w:rsidRPr="00677FFB">
        <w:rPr>
          <w:rFonts w:ascii="Cambria" w:hAnsi="Cambria"/>
          <w:color w:val="auto"/>
        </w:rPr>
        <w:t>1</w:t>
      </w:r>
      <w:r w:rsidRPr="00677FFB">
        <w:rPr>
          <w:rFonts w:ascii="Cambria" w:hAnsi="Cambria"/>
          <w:color w:val="auto"/>
          <w:sz w:val="24"/>
          <w:szCs w:val="24"/>
        </w:rPr>
        <w:t xml:space="preserve"> grup</w:t>
      </w:r>
      <w:r w:rsidRPr="00677FFB">
        <w:rPr>
          <w:rFonts w:ascii="Cambria" w:hAnsi="Cambria"/>
          <w:color w:val="auto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1 spotkani</w:t>
      </w:r>
      <w:r w:rsidRPr="00677FFB">
        <w:rPr>
          <w:rFonts w:ascii="Cambria" w:hAnsi="Cambria"/>
          <w:color w:val="auto"/>
        </w:rPr>
        <w:t>e</w:t>
      </w:r>
      <w:r w:rsidRPr="00677FFB">
        <w:rPr>
          <w:rFonts w:ascii="Cambria" w:hAnsi="Cambria"/>
          <w:color w:val="auto"/>
          <w:sz w:val="24"/>
          <w:szCs w:val="24"/>
        </w:rPr>
        <w:t xml:space="preserve"> w roku szkolnym 2025/2026 i </w:t>
      </w:r>
      <w:r w:rsidRPr="00677FFB">
        <w:rPr>
          <w:rFonts w:ascii="Cambria" w:hAnsi="Cambria"/>
          <w:color w:val="auto"/>
        </w:rPr>
        <w:t>1</w:t>
      </w:r>
      <w:r w:rsidRPr="00677FFB">
        <w:rPr>
          <w:rFonts w:ascii="Cambria" w:hAnsi="Cambria"/>
          <w:color w:val="auto"/>
          <w:sz w:val="24"/>
          <w:szCs w:val="24"/>
        </w:rPr>
        <w:t xml:space="preserve"> grup</w:t>
      </w:r>
      <w:r w:rsidRPr="00677FFB">
        <w:rPr>
          <w:rFonts w:ascii="Cambria" w:hAnsi="Cambria"/>
          <w:color w:val="auto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1 spotkani</w:t>
      </w:r>
      <w:r w:rsidRPr="00677FFB">
        <w:rPr>
          <w:rFonts w:ascii="Cambria" w:hAnsi="Cambria"/>
          <w:color w:val="auto"/>
        </w:rPr>
        <w:t>e</w:t>
      </w:r>
      <w:r w:rsidRPr="00677FFB">
        <w:rPr>
          <w:rFonts w:ascii="Cambria" w:hAnsi="Cambria"/>
          <w:color w:val="auto"/>
          <w:sz w:val="24"/>
          <w:szCs w:val="24"/>
        </w:rPr>
        <w:t xml:space="preserve"> w roku szkolnym 2026/2027) po 4 godziny (łącznie 4 godziny dla 1 grupy, </w:t>
      </w:r>
      <w:r w:rsidRPr="00677FFB">
        <w:rPr>
          <w:rFonts w:ascii="Cambria" w:hAnsi="Cambria"/>
          <w:color w:val="auto"/>
        </w:rPr>
        <w:t>8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dla </w:t>
      </w:r>
      <w:r w:rsidRPr="00677FFB">
        <w:rPr>
          <w:rFonts w:ascii="Cambria" w:hAnsi="Cambria"/>
          <w:color w:val="auto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grup). </w:t>
      </w:r>
    </w:p>
    <w:p w14:paraId="609D4DFC" w14:textId="77777777" w:rsidR="00CC3888" w:rsidRPr="00677FFB" w:rsidRDefault="00E021C5" w:rsidP="00D23837">
      <w:pPr>
        <w:pStyle w:val="Akapitzlist"/>
        <w:numPr>
          <w:ilvl w:val="1"/>
          <w:numId w:val="47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dwóch lat szkolnych: 2025/2026 i 2026/2027. Zamawiający zastrzega możliwość wydłużenia okresu realizacji projektu. Usługa realizowana będzie zgodnie z harmonogramem ustalonym razem z Zamawiającym.</w:t>
      </w:r>
    </w:p>
    <w:p w14:paraId="084720A7" w14:textId="41A135E4" w:rsidR="00FC77E2" w:rsidRPr="00677FFB" w:rsidRDefault="00EE10FD" w:rsidP="00D23837">
      <w:pPr>
        <w:pStyle w:val="Akapitzlist"/>
        <w:numPr>
          <w:ilvl w:val="1"/>
          <w:numId w:val="47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</w:t>
      </w:r>
      <w:r w:rsidR="00D93D79" w:rsidRPr="00677FFB">
        <w:rPr>
          <w:rFonts w:ascii="Cambria" w:hAnsi="Cambria"/>
          <w:color w:val="auto"/>
          <w:sz w:val="24"/>
          <w:szCs w:val="24"/>
        </w:rPr>
        <w:t xml:space="preserve"> p</w:t>
      </w:r>
      <w:r w:rsidR="00FC77E2" w:rsidRPr="00677FFB">
        <w:rPr>
          <w:rFonts w:ascii="Cambria" w:hAnsi="Cambria"/>
          <w:color w:val="auto"/>
          <w:sz w:val="24"/>
          <w:szCs w:val="24"/>
        </w:rPr>
        <w:t>rogram szkolenia:</w:t>
      </w:r>
    </w:p>
    <w:p w14:paraId="4449A308" w14:textId="6C32EB4D" w:rsidR="00895163" w:rsidRPr="00677FFB" w:rsidRDefault="00895163" w:rsidP="00873AC2">
      <w:pPr>
        <w:spacing w:line="240" w:lineRule="auto"/>
        <w:ind w:left="426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Czym jest stres i jak identyfikować jego źródła?</w:t>
      </w:r>
    </w:p>
    <w:p w14:paraId="580038CE" w14:textId="77777777" w:rsidR="00895163" w:rsidRPr="00677FFB" w:rsidRDefault="00895163" w:rsidP="00D23837">
      <w:pPr>
        <w:numPr>
          <w:ilvl w:val="0"/>
          <w:numId w:val="24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Definicja stresu – ujęcie psychologiczne i zawodowe.</w:t>
      </w:r>
    </w:p>
    <w:p w14:paraId="1B901AF1" w14:textId="77777777" w:rsidR="00895163" w:rsidRPr="00677FFB" w:rsidRDefault="00895163" w:rsidP="00D23837">
      <w:pPr>
        <w:numPr>
          <w:ilvl w:val="0"/>
          <w:numId w:val="24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Stresory w pracy nauczyciela: organizacyjne, emocjonalne i relacyjne.</w:t>
      </w:r>
    </w:p>
    <w:p w14:paraId="02665CCE" w14:textId="77777777" w:rsidR="00895163" w:rsidRPr="00677FFB" w:rsidRDefault="00895163" w:rsidP="00D23837">
      <w:pPr>
        <w:numPr>
          <w:ilvl w:val="0"/>
          <w:numId w:val="24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Sygnały ostrzegawcze przeciążenia i wypalenia zawodowego.</w:t>
      </w:r>
    </w:p>
    <w:p w14:paraId="0B72A2C4" w14:textId="1DBCEBF7" w:rsidR="00895163" w:rsidRPr="00677FFB" w:rsidRDefault="00895163" w:rsidP="00D23837">
      <w:pPr>
        <w:numPr>
          <w:ilvl w:val="0"/>
          <w:numId w:val="24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Autodiagnoza poziomu stresu.</w:t>
      </w:r>
    </w:p>
    <w:p w14:paraId="47DADF7E" w14:textId="56ACA9B2" w:rsidR="00895163" w:rsidRPr="00677FFB" w:rsidRDefault="00895163" w:rsidP="00873AC2">
      <w:pPr>
        <w:spacing w:line="240" w:lineRule="auto"/>
        <w:ind w:left="426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Radzenie sobie ze stresem i wypaleniem zawodowym</w:t>
      </w:r>
    </w:p>
    <w:p w14:paraId="32BCB7A5" w14:textId="77777777" w:rsidR="00895163" w:rsidRPr="00677FFB" w:rsidRDefault="00895163" w:rsidP="00D23837">
      <w:pPr>
        <w:numPr>
          <w:ilvl w:val="0"/>
          <w:numId w:val="25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Mechanizmy powstawania wypalenia zawodowego.</w:t>
      </w:r>
    </w:p>
    <w:p w14:paraId="0CDE0ABD" w14:textId="77777777" w:rsidR="00895163" w:rsidRPr="00677FFB" w:rsidRDefault="00895163" w:rsidP="00D23837">
      <w:pPr>
        <w:numPr>
          <w:ilvl w:val="0"/>
          <w:numId w:val="25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Różnica między zmęczeniem a wypaleniem.</w:t>
      </w:r>
    </w:p>
    <w:p w14:paraId="3D4EA750" w14:textId="77777777" w:rsidR="00895163" w:rsidRPr="00677FFB" w:rsidRDefault="00895163" w:rsidP="00D23837">
      <w:pPr>
        <w:numPr>
          <w:ilvl w:val="0"/>
          <w:numId w:val="25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Strategie zapobiegania długotrwałemu stresowi.</w:t>
      </w:r>
    </w:p>
    <w:p w14:paraId="6ECEDA8E" w14:textId="21F1863C" w:rsidR="00895163" w:rsidRPr="00677FFB" w:rsidRDefault="00895163" w:rsidP="00D23837">
      <w:pPr>
        <w:numPr>
          <w:ilvl w:val="0"/>
          <w:numId w:val="25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Budowanie odporności psychicznej i zasobów osobistych.</w:t>
      </w:r>
    </w:p>
    <w:p w14:paraId="10A36A0E" w14:textId="1B472424" w:rsidR="00895163" w:rsidRPr="00677FFB" w:rsidRDefault="00895163" w:rsidP="00873AC2">
      <w:pPr>
        <w:spacing w:line="240" w:lineRule="auto"/>
        <w:ind w:left="426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Metody, sposoby i techniki radzenia sobie ze stresem</w:t>
      </w:r>
    </w:p>
    <w:p w14:paraId="68286749" w14:textId="77777777" w:rsidR="00895163" w:rsidRPr="00677FFB" w:rsidRDefault="00895163" w:rsidP="00D23837">
      <w:pPr>
        <w:numPr>
          <w:ilvl w:val="0"/>
          <w:numId w:val="26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Techniki relaksacyjne i oddechowe.</w:t>
      </w:r>
    </w:p>
    <w:p w14:paraId="710F514E" w14:textId="77777777" w:rsidR="00895163" w:rsidRPr="00677FFB" w:rsidRDefault="00895163" w:rsidP="00D23837">
      <w:pPr>
        <w:numPr>
          <w:ilvl w:val="0"/>
          <w:numId w:val="26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Elementy uważności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mindfulness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) w pracy nauczyciela.</w:t>
      </w:r>
    </w:p>
    <w:p w14:paraId="73AF0BDA" w14:textId="77777777" w:rsidR="00895163" w:rsidRPr="00677FFB" w:rsidRDefault="00895163" w:rsidP="00D23837">
      <w:pPr>
        <w:numPr>
          <w:ilvl w:val="0"/>
          <w:numId w:val="26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Zarządzanie emocjami w sytuacjach trudnych i konfliktowych.</w:t>
      </w:r>
    </w:p>
    <w:p w14:paraId="0630E1FA" w14:textId="4F1FDED3" w:rsidR="00895163" w:rsidRPr="00677FFB" w:rsidRDefault="00895163" w:rsidP="00D23837">
      <w:pPr>
        <w:numPr>
          <w:ilvl w:val="0"/>
          <w:numId w:val="26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Praktyczne ćwiczenia obniżające napięcie i stres.</w:t>
      </w:r>
    </w:p>
    <w:p w14:paraId="1C59F935" w14:textId="7EED550D" w:rsidR="00895163" w:rsidRPr="00677FFB" w:rsidRDefault="00895163" w:rsidP="00873AC2">
      <w:pPr>
        <w:spacing w:line="240" w:lineRule="auto"/>
        <w:ind w:left="426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Osiąganie satysfakcji z wykonywanej pracy i poczucia zgody ze sobą</w:t>
      </w:r>
    </w:p>
    <w:p w14:paraId="42BA215F" w14:textId="77777777" w:rsidR="00895163" w:rsidRPr="00677FFB" w:rsidRDefault="00895163" w:rsidP="00D23837">
      <w:pPr>
        <w:numPr>
          <w:ilvl w:val="0"/>
          <w:numId w:val="27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Równowaga między życiem zawodowym a prywatnym.</w:t>
      </w:r>
    </w:p>
    <w:p w14:paraId="799F1F69" w14:textId="77777777" w:rsidR="00895163" w:rsidRPr="00677FFB" w:rsidRDefault="00895163" w:rsidP="00D23837">
      <w:pPr>
        <w:numPr>
          <w:ilvl w:val="0"/>
          <w:numId w:val="27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Wzmacnianie poczucia sensu i sprawczości w pracy nauczyciela.</w:t>
      </w:r>
    </w:p>
    <w:p w14:paraId="6885008B" w14:textId="77777777" w:rsidR="00895163" w:rsidRPr="00677FFB" w:rsidRDefault="00895163" w:rsidP="00D23837">
      <w:pPr>
        <w:numPr>
          <w:ilvl w:val="0"/>
          <w:numId w:val="27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Praca z przekonaniami i oczekiwaniami wobec siebie.</w:t>
      </w:r>
    </w:p>
    <w:p w14:paraId="3B963CE0" w14:textId="019FB0C9" w:rsidR="00895163" w:rsidRPr="00677FFB" w:rsidRDefault="00895163" w:rsidP="00D23837">
      <w:pPr>
        <w:numPr>
          <w:ilvl w:val="0"/>
          <w:numId w:val="27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Budowanie pozytywnej motywacji wewnętrznej.</w:t>
      </w:r>
    </w:p>
    <w:p w14:paraId="0DAA2D7A" w14:textId="73EFE92D" w:rsidR="00895163" w:rsidRPr="00677FFB" w:rsidRDefault="00895163" w:rsidP="00873AC2">
      <w:pPr>
        <w:spacing w:line="240" w:lineRule="auto"/>
        <w:ind w:left="426" w:firstLine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Budowanie empatii wobec siebie i innych</w:t>
      </w:r>
    </w:p>
    <w:p w14:paraId="549F5B77" w14:textId="77777777" w:rsidR="00895163" w:rsidRPr="00677FFB" w:rsidRDefault="00895163" w:rsidP="00D23837">
      <w:pPr>
        <w:numPr>
          <w:ilvl w:val="0"/>
          <w:numId w:val="28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Empatia jako kluczowa kompetencja emocjonalna nauczyciela.</w:t>
      </w:r>
    </w:p>
    <w:p w14:paraId="0084BC47" w14:textId="77777777" w:rsidR="00895163" w:rsidRPr="00677FFB" w:rsidRDefault="00895163" w:rsidP="00D23837">
      <w:pPr>
        <w:numPr>
          <w:ilvl w:val="0"/>
          <w:numId w:val="28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proofErr w:type="spellStart"/>
      <w:r w:rsidRPr="00677FFB">
        <w:rPr>
          <w:rFonts w:ascii="Cambria" w:hAnsi="Cambria"/>
          <w:color w:val="auto"/>
          <w:sz w:val="24"/>
          <w:szCs w:val="24"/>
        </w:rPr>
        <w:t>Samowspółczucie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i troska o własne potrzeby.</w:t>
      </w:r>
    </w:p>
    <w:p w14:paraId="7F378D50" w14:textId="77777777" w:rsidR="00895163" w:rsidRPr="00677FFB" w:rsidRDefault="00895163" w:rsidP="00D23837">
      <w:pPr>
        <w:numPr>
          <w:ilvl w:val="0"/>
          <w:numId w:val="28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Empatyczna komunikacja z uczniami, rodzicami i współpracownikami.</w:t>
      </w:r>
    </w:p>
    <w:p w14:paraId="1540AF18" w14:textId="77777777" w:rsidR="00D93D79" w:rsidRPr="00677FFB" w:rsidRDefault="00895163" w:rsidP="00D23837">
      <w:pPr>
        <w:numPr>
          <w:ilvl w:val="0"/>
          <w:numId w:val="28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Ćwiczenia rozwijające empatię i uważność w relacjach.</w:t>
      </w:r>
    </w:p>
    <w:p w14:paraId="5316147E" w14:textId="67006572" w:rsidR="00895163" w:rsidRPr="00677FFB" w:rsidRDefault="00895163" w:rsidP="00873AC2">
      <w:pPr>
        <w:spacing w:line="240" w:lineRule="auto"/>
        <w:ind w:left="492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Metody pracy</w:t>
      </w:r>
      <w:r w:rsidR="00A43563" w:rsidRPr="00677FFB">
        <w:rPr>
          <w:rFonts w:ascii="Cambria" w:hAnsi="Cambria"/>
          <w:b/>
          <w:bCs/>
          <w:color w:val="auto"/>
          <w:sz w:val="24"/>
          <w:szCs w:val="24"/>
        </w:rPr>
        <w:t xml:space="preserve"> </w:t>
      </w:r>
      <w:r w:rsidR="00A43563" w:rsidRPr="00677FFB">
        <w:rPr>
          <w:rFonts w:ascii="Cambria" w:hAnsi="Cambria" w:cs="Calibri"/>
          <w:b/>
          <w:bCs/>
          <w:color w:val="auto"/>
          <w:sz w:val="24"/>
          <w:szCs w:val="24"/>
        </w:rPr>
        <w:t>podczas szkolenia:</w:t>
      </w:r>
    </w:p>
    <w:p w14:paraId="111CFAF8" w14:textId="77777777" w:rsidR="00895163" w:rsidRPr="00677FFB" w:rsidRDefault="00895163" w:rsidP="00D23837">
      <w:pPr>
        <w:numPr>
          <w:ilvl w:val="0"/>
          <w:numId w:val="29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Warsztaty praktyczne</w:t>
      </w:r>
    </w:p>
    <w:p w14:paraId="1FD4C3BA" w14:textId="77777777" w:rsidR="00895163" w:rsidRPr="00677FFB" w:rsidRDefault="00895163" w:rsidP="00D23837">
      <w:pPr>
        <w:numPr>
          <w:ilvl w:val="0"/>
          <w:numId w:val="29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Ćwiczenia indywidualne i grupowe</w:t>
      </w:r>
    </w:p>
    <w:p w14:paraId="406582EC" w14:textId="77777777" w:rsidR="00895163" w:rsidRPr="00677FFB" w:rsidRDefault="00895163" w:rsidP="00D23837">
      <w:pPr>
        <w:numPr>
          <w:ilvl w:val="0"/>
          <w:numId w:val="29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Analiza doświadczeń zawodowych uczestników</w:t>
      </w:r>
    </w:p>
    <w:p w14:paraId="115C7519" w14:textId="77777777" w:rsidR="00895163" w:rsidRPr="00677FFB" w:rsidRDefault="00895163" w:rsidP="00D23837">
      <w:pPr>
        <w:numPr>
          <w:ilvl w:val="0"/>
          <w:numId w:val="29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Dyskusja moderowana</w:t>
      </w:r>
    </w:p>
    <w:p w14:paraId="2304FFFF" w14:textId="77777777" w:rsidR="00895163" w:rsidRPr="00677FFB" w:rsidRDefault="00895163" w:rsidP="00D23837">
      <w:pPr>
        <w:numPr>
          <w:ilvl w:val="0"/>
          <w:numId w:val="29"/>
        </w:numPr>
        <w:tabs>
          <w:tab w:val="clear" w:pos="720"/>
          <w:tab w:val="num" w:pos="1146"/>
        </w:tabs>
        <w:spacing w:line="240" w:lineRule="auto"/>
        <w:ind w:left="85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Elementy treningu umiejętności psychospołecznych</w:t>
      </w:r>
    </w:p>
    <w:p w14:paraId="5BD74342" w14:textId="3FCA5DF9" w:rsidR="00D93D79" w:rsidRPr="00677FFB" w:rsidRDefault="00D93D79" w:rsidP="00D2383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Efekty: </w:t>
      </w:r>
    </w:p>
    <w:p w14:paraId="7D22C893" w14:textId="77777777" w:rsidR="00BB376C" w:rsidRPr="00677FFB" w:rsidRDefault="00BB376C" w:rsidP="00D23837">
      <w:pPr>
        <w:pStyle w:val="Akapitzlist"/>
        <w:numPr>
          <w:ilvl w:val="0"/>
          <w:numId w:val="8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rozpoznają własne emocje oraz czynniki wywołujące stres i napięcie w pracy zawodowej</w:t>
      </w:r>
    </w:p>
    <w:p w14:paraId="3A75B693" w14:textId="77777777" w:rsidR="00BB376C" w:rsidRPr="00677FFB" w:rsidRDefault="00BB376C" w:rsidP="00D23837">
      <w:pPr>
        <w:pStyle w:val="Akapitzlist"/>
        <w:numPr>
          <w:ilvl w:val="0"/>
          <w:numId w:val="8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stosują techniki regulacji emocji i radzenia sobie ze stresem w codziennych sytuacjach szkolnych</w:t>
      </w:r>
    </w:p>
    <w:p w14:paraId="50E9F2F4" w14:textId="77777777" w:rsidR="00BB376C" w:rsidRPr="00677FFB" w:rsidRDefault="00BB376C" w:rsidP="00D23837">
      <w:pPr>
        <w:pStyle w:val="Akapitzlist"/>
        <w:numPr>
          <w:ilvl w:val="0"/>
          <w:numId w:val="8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nauczyciele potrafią wskazać symptomy przeciążenia i wypalenia zawodowego oraz podejmują działania profilaktyczne</w:t>
      </w:r>
    </w:p>
    <w:p w14:paraId="3A1A5468" w14:textId="77777777" w:rsidR="00BB376C" w:rsidRPr="00677FFB" w:rsidRDefault="00BB376C" w:rsidP="00D23837">
      <w:pPr>
        <w:pStyle w:val="Akapitzlist"/>
        <w:numPr>
          <w:ilvl w:val="0"/>
          <w:numId w:val="8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wykorzystują empatyczną i uważną komunikację w relacjach z uczniami, rodzicami i współpracownikami</w:t>
      </w:r>
    </w:p>
    <w:p w14:paraId="4EA37613" w14:textId="1F24E47D" w:rsidR="00BB376C" w:rsidRPr="00677FFB" w:rsidRDefault="00BB376C" w:rsidP="00D23837">
      <w:pPr>
        <w:pStyle w:val="Akapitzlist"/>
        <w:numPr>
          <w:ilvl w:val="0"/>
          <w:numId w:val="8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nauczyciele wzmacniają postawę samoświadomości i dbania o własne zasoby emocjonalne, sprzyjając tworzeniu bezpiecznego klimatu edukacyjnego.</w:t>
      </w:r>
    </w:p>
    <w:p w14:paraId="51F516E2" w14:textId="67EAB3F1" w:rsidR="00D75926" w:rsidRPr="00677FFB" w:rsidRDefault="00BC507D" w:rsidP="00D23837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Miejsce: </w:t>
      </w:r>
    </w:p>
    <w:p w14:paraId="55433439" w14:textId="2CEB9AD2" w:rsidR="00FC77E2" w:rsidRPr="00677FFB" w:rsidRDefault="00FC77E2" w:rsidP="00873AC2">
      <w:pPr>
        <w:shd w:val="clear" w:color="auto" w:fill="FFFFFF"/>
        <w:spacing w:after="0" w:line="240" w:lineRule="auto"/>
        <w:ind w:left="43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 Liceum Ogólnokształcące w Radzyniu Podlaskim, ul. Partyzantów 8, 21-300 Radzyń Podlaski</w:t>
      </w:r>
    </w:p>
    <w:p w14:paraId="69325723" w14:textId="18D8BF22" w:rsidR="00900D31" w:rsidRPr="00677FFB" w:rsidRDefault="00615237" w:rsidP="00D23837">
      <w:pPr>
        <w:pStyle w:val="Akapitzlist"/>
        <w:numPr>
          <w:ilvl w:val="0"/>
          <w:numId w:val="23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E65FB6" w:rsidRPr="00677FFB">
        <w:rPr>
          <w:rFonts w:ascii="Cambria" w:hAnsi="Cambria"/>
          <w:color w:val="auto"/>
          <w:sz w:val="24"/>
          <w:szCs w:val="24"/>
        </w:rPr>
        <w:t xml:space="preserve">Szkolenie realizowane w formie stacjonarnych warsztatów rozwojowo-treningowych, z elementami psychoedukacji, treningu kompetencji emocjonalnych, ćwiczeń relaksacyjnych i </w:t>
      </w:r>
      <w:proofErr w:type="spellStart"/>
      <w:r w:rsidR="00E65FB6" w:rsidRPr="00677FFB">
        <w:rPr>
          <w:rFonts w:ascii="Cambria" w:hAnsi="Cambria"/>
          <w:color w:val="auto"/>
          <w:sz w:val="24"/>
          <w:szCs w:val="24"/>
        </w:rPr>
        <w:t>autorefleksyjnych</w:t>
      </w:r>
      <w:proofErr w:type="spellEnd"/>
      <w:r w:rsidR="00E65FB6" w:rsidRPr="00677FFB">
        <w:rPr>
          <w:rFonts w:ascii="Cambria" w:hAnsi="Cambria"/>
          <w:color w:val="auto"/>
          <w:sz w:val="24"/>
          <w:szCs w:val="24"/>
        </w:rPr>
        <w:t xml:space="preserve"> oraz moderowanych dyskusji, ukierunkowanych na wzmacnianie dobrostanu psychicznego i odporności emocjonalnej nauczycieli.</w:t>
      </w:r>
    </w:p>
    <w:p w14:paraId="181C2CAC" w14:textId="1FFDDDCA" w:rsidR="00D93D79" w:rsidRPr="00677FFB" w:rsidRDefault="00D93D79" w:rsidP="00D23837">
      <w:pPr>
        <w:pStyle w:val="Akapitzlist"/>
        <w:numPr>
          <w:ilvl w:val="0"/>
          <w:numId w:val="23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0BEA785C" w14:textId="77777777" w:rsidR="00D93D79" w:rsidRPr="00677FFB" w:rsidRDefault="00D93D79" w:rsidP="00D23837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wykształcenie wyższe w zakresie psychologii, pedagogiki, pracy socjalnej lub psychiatrii, ewentualnie na kierunku pokrewnym, którego program kształcenia obejmował kwestie objęte zakresem szkolenia lub ukończenie studiów podyplomowych zgodnie z kierunkiem szkolenia,</w:t>
      </w:r>
    </w:p>
    <w:p w14:paraId="3D182BE7" w14:textId="77777777" w:rsidR="00D93D79" w:rsidRPr="00677FFB" w:rsidRDefault="00D93D79" w:rsidP="00D23837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ukończone kursy lub szkolenia obejmujące swoim zakresem techniki radzenia sobie ze stresem, wypaleniem zawodowym i budowaniem empatii,</w:t>
      </w:r>
    </w:p>
    <w:p w14:paraId="63590586" w14:textId="77777777" w:rsidR="00D93D79" w:rsidRPr="00677FFB" w:rsidRDefault="00D93D79" w:rsidP="00D23837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minimum 2- letnie doświadczenie w prowadzeniu szkoleń, zrealizowanie min. 200 godzin szkoleniowych z danego zakresu tematycznego.</w:t>
      </w:r>
    </w:p>
    <w:p w14:paraId="3EEA290A" w14:textId="68995E7B" w:rsidR="00D93D79" w:rsidRPr="00677FFB" w:rsidRDefault="00900D31" w:rsidP="00873AC2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9</w:t>
      </w:r>
      <w:r w:rsidR="00D93D79" w:rsidRPr="00677FFB">
        <w:rPr>
          <w:rFonts w:ascii="Cambria" w:hAnsi="Cambria"/>
          <w:color w:val="auto"/>
          <w:sz w:val="24"/>
          <w:szCs w:val="24"/>
        </w:rPr>
        <w:t>) Materiały:</w:t>
      </w:r>
    </w:p>
    <w:p w14:paraId="38352EBD" w14:textId="77777777" w:rsidR="00D93D79" w:rsidRPr="00677FFB" w:rsidRDefault="00D93D79" w:rsidP="00873AC2">
      <w:pPr>
        <w:shd w:val="clear" w:color="auto" w:fill="FFFFFF"/>
        <w:spacing w:after="0" w:line="240" w:lineRule="auto"/>
        <w:ind w:left="36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Każdy uczestnik powinien otrzymać na własność następujące materiały:</w:t>
      </w:r>
    </w:p>
    <w:p w14:paraId="6B4ED4C9" w14:textId="77777777" w:rsidR="00D93D79" w:rsidRPr="00677FFB" w:rsidRDefault="00D93D79" w:rsidP="00D23837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długopis;</w:t>
      </w:r>
    </w:p>
    <w:p w14:paraId="4A4611D7" w14:textId="77777777" w:rsidR="00D93D79" w:rsidRPr="00677FFB" w:rsidRDefault="00D93D79" w:rsidP="00D23837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 recyklingu.</w:t>
      </w:r>
    </w:p>
    <w:p w14:paraId="7D273174" w14:textId="77777777" w:rsidR="00D93D79" w:rsidRPr="00677FFB" w:rsidRDefault="00D93D79" w:rsidP="00873AC2">
      <w:pPr>
        <w:shd w:val="clear" w:color="auto" w:fill="FFFFFF"/>
        <w:tabs>
          <w:tab w:val="num" w:pos="-360"/>
        </w:tabs>
        <w:spacing w:after="0" w:line="240" w:lineRule="auto"/>
        <w:ind w:left="36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79659A59" w14:textId="724CAD65" w:rsidR="00FC77E2" w:rsidRPr="00677FFB" w:rsidRDefault="00900D31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10) </w:t>
      </w:r>
      <w:r w:rsidR="00FC77E2" w:rsidRPr="00677FFB">
        <w:rPr>
          <w:rFonts w:ascii="Cambria" w:hAnsi="Cambria"/>
          <w:color w:val="auto"/>
          <w:sz w:val="24"/>
          <w:szCs w:val="24"/>
        </w:rPr>
        <w:t>W postępowaniu mo</w:t>
      </w:r>
      <w:r w:rsidR="00D93D79" w:rsidRPr="00677FFB">
        <w:rPr>
          <w:rFonts w:ascii="Cambria" w:hAnsi="Cambria"/>
          <w:color w:val="auto"/>
          <w:sz w:val="24"/>
          <w:szCs w:val="24"/>
        </w:rPr>
        <w:t>gą</w:t>
      </w:r>
      <w:r w:rsidR="00FC77E2" w:rsidRPr="00677FFB">
        <w:rPr>
          <w:rFonts w:ascii="Cambria" w:hAnsi="Cambria"/>
          <w:color w:val="auto"/>
          <w:sz w:val="24"/>
          <w:szCs w:val="24"/>
        </w:rPr>
        <w:t xml:space="preserve"> wziąć udział: </w:t>
      </w:r>
    </w:p>
    <w:p w14:paraId="49DF41B7" w14:textId="77777777" w:rsidR="00FC77E2" w:rsidRPr="00677FFB" w:rsidRDefault="00FC77E2" w:rsidP="00D23837">
      <w:pPr>
        <w:pStyle w:val="Akapitzlist"/>
        <w:numPr>
          <w:ilvl w:val="0"/>
          <w:numId w:val="7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placówki doskonalenia nauczycieli posiadające akredytację z kuratorium oświaty (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zg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 z art. 184 ust. 1 ustawy – Prawo oświatowe oraz rozporządzeniem Ministra Edukacji Narodowej z dnia 11 października 2018 r. w sprawie akredytacji placówek doskonalenia nauczycieli)</w:t>
      </w:r>
    </w:p>
    <w:p w14:paraId="14E8ED37" w14:textId="77777777" w:rsidR="00FC77E2" w:rsidRPr="00677FFB" w:rsidRDefault="00FC77E2" w:rsidP="00D23837">
      <w:pPr>
        <w:pStyle w:val="Akapitzlist"/>
        <w:numPr>
          <w:ilvl w:val="0"/>
          <w:numId w:val="7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uczelnie,</w:t>
      </w:r>
    </w:p>
    <w:p w14:paraId="46E10164" w14:textId="77777777" w:rsidR="00FC77E2" w:rsidRPr="00677FFB" w:rsidRDefault="00FC77E2" w:rsidP="00D23837">
      <w:pPr>
        <w:pStyle w:val="Akapitzlist"/>
        <w:numPr>
          <w:ilvl w:val="0"/>
          <w:numId w:val="75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inne podmioty, których statutowe zadania obejmują doskonalenie zawodowe nauczycieli.</w:t>
      </w:r>
    </w:p>
    <w:p w14:paraId="3D032A2A" w14:textId="77777777" w:rsidR="00C41581" w:rsidRPr="00677FFB" w:rsidRDefault="00C41581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5C9C61F5" w14:textId="77777777" w:rsidR="00C41581" w:rsidRPr="00677FFB" w:rsidRDefault="00C41581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3C114CFA" w14:textId="77777777" w:rsidR="006312F3" w:rsidRPr="00677FFB" w:rsidRDefault="006312F3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165FC82F" w14:textId="77777777" w:rsidR="006312F3" w:rsidRPr="00677FFB" w:rsidRDefault="006312F3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B53A290" w14:textId="69E23741" w:rsidR="009F76C4" w:rsidRPr="00677FFB" w:rsidRDefault="009F76C4" w:rsidP="009F76C4">
      <w:pPr>
        <w:shd w:val="clear" w:color="auto" w:fill="F2CEED" w:themeFill="accent5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B46398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8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proofErr w:type="spellStart"/>
      <w:r w:rsidR="006312F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Superwizje</w:t>
      </w:r>
      <w:proofErr w:type="spellEnd"/>
      <w:r w:rsidR="006312F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dla nauczycieli 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I LO</w:t>
      </w:r>
      <w:r w:rsidR="006312F3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oraz SOSW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Rozwijanie kompetencji emocjonalnych nauczycieli – techniki radzenia sobie ze stresem, wypaleniem zawodowym i budowaniem empatii </w:t>
      </w:r>
    </w:p>
    <w:p w14:paraId="029060E2" w14:textId="77777777" w:rsidR="009F76C4" w:rsidRPr="00677FFB" w:rsidRDefault="009F76C4" w:rsidP="009F76C4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color w:val="auto"/>
          <w:sz w:val="24"/>
          <w:szCs w:val="24"/>
        </w:rPr>
      </w:pPr>
    </w:p>
    <w:p w14:paraId="3515FCEA" w14:textId="77777777" w:rsidR="001A6863" w:rsidRPr="00677FFB" w:rsidRDefault="001A6863" w:rsidP="001A6863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Kod CPV  8000000‑4 – Usługi edukacyjne i szkoleniowe </w:t>
      </w:r>
    </w:p>
    <w:p w14:paraId="27947906" w14:textId="77777777" w:rsidR="001A6863" w:rsidRPr="00677FFB" w:rsidRDefault="001A6863" w:rsidP="001A6863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:  </w:t>
      </w:r>
    </w:p>
    <w:p w14:paraId="05F390C2" w14:textId="5FB2D998" w:rsidR="001A6863" w:rsidRPr="00677FFB" w:rsidRDefault="001A6863" w:rsidP="001A6863">
      <w:pPr>
        <w:spacing w:line="240" w:lineRule="auto"/>
        <w:ind w:left="0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Celem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będzie doskonalenie zawodowe nauczycieli</w:t>
      </w:r>
      <w:r w:rsidRPr="00677FFB">
        <w:rPr>
          <w:color w:val="auto"/>
        </w:rPr>
        <w:t xml:space="preserve"> 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I Liceum Ogólnokształcącego w Radzyniu </w:t>
      </w:r>
      <w:r w:rsidR="005763C4" w:rsidRPr="00677FFB">
        <w:rPr>
          <w:rFonts w:ascii="Cambria" w:hAnsi="Cambria"/>
          <w:b/>
          <w:bCs/>
          <w:color w:val="auto"/>
          <w:sz w:val="24"/>
          <w:szCs w:val="24"/>
        </w:rPr>
        <w:t>Podlaskim oraz</w:t>
      </w: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Szkolnego Ośrodka Szkolno-Wychowawczego im. Z. Sękowskiej w Radzyniu Podlaskim w obszarze doskonalenie pracy z uczniem, rodzicami/opiekunami prawnymi, współpracy w zespole, współpracy z klasą, profilaktyki zdrowia psychicznego. </w:t>
      </w:r>
    </w:p>
    <w:p w14:paraId="6C051114" w14:textId="77777777" w:rsidR="001A6863" w:rsidRPr="00677FFB" w:rsidRDefault="001A6863" w:rsidP="001A6863">
      <w:pPr>
        <w:spacing w:line="240" w:lineRule="auto"/>
        <w:ind w:left="0"/>
        <w:jc w:val="both"/>
        <w:rPr>
          <w:rFonts w:ascii="Cambria" w:hAnsi="Cambria"/>
          <w:color w:val="auto"/>
          <w:sz w:val="24"/>
          <w:szCs w:val="24"/>
        </w:rPr>
      </w:pP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Superwizja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stanowi proces wspierający rozwój zawodowy, oparty na refleksji nad własną praktyką, analizie doświadczeń oraz korzystaniu z wiedzy i wsparcia doświadczonego superwizora. Jej celem jest wzmacnianie kompetencji nauczyciela, zwiększanie skuteczności nauczania oraz świadome doskonalenie warsztatu pracy.</w:t>
      </w:r>
    </w:p>
    <w:p w14:paraId="196D2BB9" w14:textId="77777777" w:rsidR="001A6863" w:rsidRPr="00677FFB" w:rsidRDefault="001A6863" w:rsidP="001A6863">
      <w:pPr>
        <w:pStyle w:val="Akapitzlist"/>
        <w:numPr>
          <w:ilvl w:val="1"/>
          <w:numId w:val="104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32 godzin zegarowych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przez okres trwania umowy. Łącznie w ramach usługi zrealizowanych zostanie 32 godzin zegarowych usługi w wymiarze 8 spotkań po 4 godziny zegarowe.</w:t>
      </w:r>
    </w:p>
    <w:p w14:paraId="0C330AA3" w14:textId="77777777" w:rsidR="001A6863" w:rsidRPr="00677FFB" w:rsidRDefault="001A6863" w:rsidP="001A6863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</w:t>
      </w:r>
    </w:p>
    <w:p w14:paraId="1D2BCC0F" w14:textId="60E337B7" w:rsidR="001A6863" w:rsidRPr="00677FFB" w:rsidRDefault="001A6863" w:rsidP="001A6863">
      <w:pPr>
        <w:pStyle w:val="Akapitzlist"/>
        <w:numPr>
          <w:ilvl w:val="0"/>
          <w:numId w:val="10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zrealizuje w każdym z 2 lat szkolnych (2025/2026 i 2026/2027) 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5763C4" w:rsidRPr="00677FFB">
        <w:rPr>
          <w:rFonts w:ascii="Cambria" w:hAnsi="Cambria"/>
          <w:color w:val="auto"/>
          <w:sz w:val="24"/>
          <w:szCs w:val="24"/>
        </w:rPr>
        <w:t>dla grupy</w:t>
      </w:r>
      <w:r w:rsidRPr="00677FFB">
        <w:rPr>
          <w:rFonts w:ascii="Cambria" w:hAnsi="Cambria"/>
          <w:color w:val="auto"/>
          <w:sz w:val="24"/>
          <w:szCs w:val="24"/>
        </w:rPr>
        <w:t xml:space="preserve"> 30 nauczycieli I Liceum Ogólnokształcącego w Radzyniu Podlaskim w wymiarze 2 spotkań po 4 godziny zegarowe. Łącznie w ramach zamówienia: 16 godzin zegarowych dla 1 grupy I Liceum Ogólnokształcącego w Radzyniu Podlaskim.</w:t>
      </w:r>
    </w:p>
    <w:p w14:paraId="344021CF" w14:textId="587AA5F6" w:rsidR="001A6863" w:rsidRPr="00677FFB" w:rsidRDefault="001A6863" w:rsidP="001A6863">
      <w:pPr>
        <w:pStyle w:val="Akapitzlist"/>
        <w:numPr>
          <w:ilvl w:val="0"/>
          <w:numId w:val="105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zrealizuje w każdym z 2 lat szkolnych (2025/2026 i 2026/2027) 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5763C4" w:rsidRPr="00677FFB">
        <w:rPr>
          <w:rFonts w:ascii="Cambria" w:hAnsi="Cambria"/>
          <w:color w:val="auto"/>
          <w:sz w:val="24"/>
          <w:szCs w:val="24"/>
        </w:rPr>
        <w:t>dla grupy</w:t>
      </w:r>
      <w:r w:rsidRPr="00677FFB">
        <w:rPr>
          <w:rFonts w:ascii="Cambria" w:hAnsi="Cambria"/>
          <w:color w:val="auto"/>
          <w:sz w:val="24"/>
          <w:szCs w:val="24"/>
        </w:rPr>
        <w:t xml:space="preserve"> 40 nauczycieli Szkolnego Ośrodka Szkolno-Wychowawczego im. Z. Sękowskiej w Radzyniu Podlaskim w wymiarze 2 spotkań po 4 godziny zegarowe. Łącznie w ramach zamówienia: 16 godzin zegarowych dla 1 grupy nauczycieli Szkolnego Ośrodka Szkolno-Wychowawczego im. Z. Sękowskiej w Radzyniu Podlaskim.</w:t>
      </w:r>
    </w:p>
    <w:p w14:paraId="1B5DCB2F" w14:textId="77777777" w:rsidR="001A6863" w:rsidRPr="00677FFB" w:rsidRDefault="001A6863" w:rsidP="001A6863">
      <w:pPr>
        <w:pStyle w:val="Akapitzlist"/>
        <w:numPr>
          <w:ilvl w:val="0"/>
          <w:numId w:val="10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Grupy: 2 grupy, w tym: 1 grupa 30 osób i 1 grupa 40 osób  </w:t>
      </w:r>
    </w:p>
    <w:p w14:paraId="78487A66" w14:textId="77777777" w:rsidR="001A6863" w:rsidRPr="00677FFB" w:rsidRDefault="001A6863" w:rsidP="001A6863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objętych zostanie:</w:t>
      </w:r>
    </w:p>
    <w:p w14:paraId="0F8CA154" w14:textId="77777777" w:rsidR="001A6863" w:rsidRPr="00677FFB" w:rsidRDefault="001A6863" w:rsidP="001A6863">
      <w:pPr>
        <w:pStyle w:val="Akapitzlist"/>
        <w:numPr>
          <w:ilvl w:val="0"/>
          <w:numId w:val="10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30 nauczycieli I Liceum Ogólnokształcącego w Radzyniu Podlaskim</w:t>
      </w:r>
    </w:p>
    <w:p w14:paraId="2115DA2D" w14:textId="77777777" w:rsidR="001A6863" w:rsidRPr="00677FFB" w:rsidRDefault="001A6863" w:rsidP="001A6863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usługi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1 grupie w zakresie 4 spotkań (w tym 2  spotkania w roku szkolnym 2025/2026 2 spotkania w roku szkolnym 2026/2027) po 4 godziny (łącznie 16 godzin dla 1 grupy). </w:t>
      </w:r>
    </w:p>
    <w:p w14:paraId="5E5FAED6" w14:textId="77777777" w:rsidR="001A6863" w:rsidRPr="00677FFB" w:rsidRDefault="001A6863" w:rsidP="001A6863">
      <w:pPr>
        <w:pStyle w:val="Akapitzlist"/>
        <w:numPr>
          <w:ilvl w:val="0"/>
          <w:numId w:val="106"/>
        </w:numPr>
        <w:shd w:val="clear" w:color="auto" w:fill="FFFFFF"/>
        <w:tabs>
          <w:tab w:val="left" w:pos="426"/>
        </w:tabs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40 nauczycieli Szkolnego Ośrodka Szkolno-Wychowawczego im. Z. Sękowskiej w Radzyniu Podlaskim. </w:t>
      </w:r>
    </w:p>
    <w:p w14:paraId="17C33451" w14:textId="77777777" w:rsidR="001A6863" w:rsidRPr="00677FFB" w:rsidRDefault="001A6863" w:rsidP="001A6863">
      <w:pPr>
        <w:pStyle w:val="Akapitzlist"/>
        <w:shd w:val="clear" w:color="auto" w:fill="FFFFFF"/>
        <w:tabs>
          <w:tab w:val="left" w:pos="426"/>
        </w:tabs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usługi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1 grupie w zakresie 4 spotkań (w tym 2  spotkania w roku szkolnym 2025/2026 2 spotkania w roku szkolnym 2026/2027) po 4 godziny (łącznie 16 godzin dla 1 grupy). </w:t>
      </w:r>
    </w:p>
    <w:p w14:paraId="36BAC278" w14:textId="77777777" w:rsidR="001A6863" w:rsidRPr="00677FFB" w:rsidRDefault="001A6863" w:rsidP="001A6863">
      <w:pPr>
        <w:pStyle w:val="Akapitzlist"/>
        <w:numPr>
          <w:ilvl w:val="0"/>
          <w:numId w:val="10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dwóch lat szkolnych: 2025/2026 i 2026/2027. Zamawiający zastrzega możliwość wydłużenia okresu realizacji projektu. Usługa realizowana będzie zgodnie z harmonogramem ustalonym razem z Zamawiającym.</w:t>
      </w:r>
    </w:p>
    <w:p w14:paraId="35C35487" w14:textId="77777777" w:rsidR="001A6863" w:rsidRPr="00677FFB" w:rsidRDefault="001A6863" w:rsidP="001A6863">
      <w:pPr>
        <w:pStyle w:val="Akapitzlist"/>
        <w:numPr>
          <w:ilvl w:val="1"/>
          <w:numId w:val="47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Ramowy program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:</w:t>
      </w:r>
    </w:p>
    <w:p w14:paraId="218E9E34" w14:textId="77777777" w:rsidR="001A6863" w:rsidRPr="00677FFB" w:rsidRDefault="001A6863" w:rsidP="001A6863">
      <w:pPr>
        <w:pStyle w:val="Akapitzlist"/>
        <w:numPr>
          <w:ilvl w:val="0"/>
          <w:numId w:val="106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Zakres usługi obejmuje zaplanowanie, organizację oraz realizację cyklu grupowych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w I Liceum Ogólnokształcącym w Radzyniu Podlaskim oraz Specjalnym Ośrodku Szkolno-Wychowawczym im. Z. Sękowskiej w Radzyniu Podlaskim przez doświadczonego</w:t>
      </w:r>
      <w:r w:rsidRPr="00677FFB">
        <w:rPr>
          <w:rFonts w:ascii="Poppins" w:eastAsia="Calibri" w:hAnsi="Poppins" w:cs="Poppins"/>
          <w:color w:val="auto"/>
          <w:sz w:val="20"/>
          <w:szCs w:val="20"/>
        </w:rPr>
        <w:t xml:space="preserve"> </w:t>
      </w:r>
      <w:r w:rsidRPr="00677FFB">
        <w:rPr>
          <w:rFonts w:ascii="Cambria" w:hAnsi="Cambria"/>
          <w:color w:val="auto"/>
          <w:sz w:val="24"/>
          <w:szCs w:val="24"/>
        </w:rPr>
        <w:t>superwizora/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superwizorkę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posiadającego/posiadającą udokumentowane kompetencje w zakresie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pracy edukacyjnej. </w:t>
      </w:r>
    </w:p>
    <w:p w14:paraId="7757FE97" w14:textId="77777777" w:rsidR="001A6863" w:rsidRPr="00677FFB" w:rsidRDefault="001A6863" w:rsidP="001A6863">
      <w:pPr>
        <w:pStyle w:val="Akapitzlist"/>
        <w:numPr>
          <w:ilvl w:val="0"/>
          <w:numId w:val="106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>W ramach usługi superwizor/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superwizorka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zapewnia przygotowanie programu spotkań, dbałość o proces grupowy, poufność oraz zgodność przebiegu spotkań z zasadami etyki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superwizorskiej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>.</w:t>
      </w:r>
    </w:p>
    <w:p w14:paraId="05CECE8F" w14:textId="77777777" w:rsidR="001A6863" w:rsidRPr="00677FFB" w:rsidRDefault="001A6863" w:rsidP="001A6863">
      <w:pPr>
        <w:pStyle w:val="Akapitzlist"/>
        <w:numPr>
          <w:ilvl w:val="0"/>
          <w:numId w:val="106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Usługa zakłada dostosowanie treści i metod pracy do specyfiki działań realizowanych przez I Liceum Ogólnokształcącym w Radzyniu Podlaskim oraz Specjalnym Ośrodku Szkolno-Wychowawczym im. Z. Sękowskiej w Radzyniu Podlaskim. </w:t>
      </w:r>
    </w:p>
    <w:p w14:paraId="69D70669" w14:textId="77777777" w:rsidR="001A6863" w:rsidRPr="00677FFB" w:rsidRDefault="001A6863" w:rsidP="001A6863">
      <w:pPr>
        <w:pStyle w:val="Akapitzlist"/>
        <w:numPr>
          <w:ilvl w:val="0"/>
          <w:numId w:val="106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Usługa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grupowej, której celem jest pomoc nauczycielom w przezwyciężaniu trudności emocjonalnych w pracy z uczniami oraz ich rodzicami/opiekunami prawnymi, wspieranie nauczycieli w ich roli zapewnieniu wysokiej jakości ich pracy, zapobieganiu wypaleniu zawodowemu, wsparciu w wymianie doświadczeń i rozwiązywaniu problemów, udzielanie wskazówek dot. warsztatu pracy oraz organizowania optymalnego środowiska edukacyjnego. </w:t>
      </w:r>
    </w:p>
    <w:p w14:paraId="791DC867" w14:textId="77777777" w:rsidR="001A6863" w:rsidRPr="00677FFB" w:rsidRDefault="001A6863" w:rsidP="001A6863">
      <w:pPr>
        <w:pStyle w:val="Akapitzlist"/>
        <w:numPr>
          <w:ilvl w:val="0"/>
          <w:numId w:val="106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mają pełnić dwie role: </w:t>
      </w:r>
    </w:p>
    <w:p w14:paraId="069E0498" w14:textId="77777777" w:rsidR="001A6863" w:rsidRPr="00677FFB" w:rsidRDefault="001A6863" w:rsidP="001A6863">
      <w:pPr>
        <w:pStyle w:val="Akapitzlist"/>
        <w:numPr>
          <w:ilvl w:val="0"/>
          <w:numId w:val="108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rozwojową: pomoc nauczycielom w doskonaleniu warsztatu pracy, rozwijaniu umiejętności interpersonalnych i zapobieganiu wypaleniu zawodowemu, w tym zakresie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może obejmować m.in.: analizę nagrań lekcji, omówienie konkretnych przypadków z pracy nauczyciela, konsultacje dotyczące metod nauczania i pracy z uczniami,</w:t>
      </w:r>
    </w:p>
    <w:p w14:paraId="7722E15B" w14:textId="77777777" w:rsidR="001A6863" w:rsidRPr="00677FFB" w:rsidRDefault="001A6863" w:rsidP="001A6863">
      <w:pPr>
        <w:pStyle w:val="Akapitzlist"/>
        <w:numPr>
          <w:ilvl w:val="0"/>
          <w:numId w:val="108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motywacyjną: pomaga nauczycielom w odnajdywaniu misji zawodowej i rozwijaniu wiedzy teoretycznej; w tym zakresie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superwizja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może obejmować m.in.: rozmowy o wartościach i celach pracy nauczyciela, dyskusje na temat aktualnych trendów w edukacji, wsparcie w rozwoju osobistym i zawodowym.</w:t>
      </w:r>
    </w:p>
    <w:p w14:paraId="102C4B5C" w14:textId="77777777" w:rsidR="001A6863" w:rsidRPr="00677FFB" w:rsidRDefault="001A6863" w:rsidP="001A6863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Efekty: </w:t>
      </w:r>
    </w:p>
    <w:p w14:paraId="0E53C019" w14:textId="77777777" w:rsidR="001A6863" w:rsidRPr="00677FFB" w:rsidRDefault="001A6863" w:rsidP="001A6863">
      <w:pPr>
        <w:pStyle w:val="Akapitzlist"/>
        <w:numPr>
          <w:ilvl w:val="0"/>
          <w:numId w:val="107"/>
        </w:numPr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Pogłębienie refleksyjności i umiejętność analizy własnych działań pedagogicznych.</w:t>
      </w:r>
    </w:p>
    <w:p w14:paraId="3DFD30FC" w14:textId="77777777" w:rsidR="001A6863" w:rsidRPr="00677FFB" w:rsidRDefault="001A6863" w:rsidP="001A6863">
      <w:pPr>
        <w:pStyle w:val="Akapitzlist"/>
        <w:numPr>
          <w:ilvl w:val="0"/>
          <w:numId w:val="107"/>
        </w:numPr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Uzyskanie nowych rozwiązań trudnych problemów dydaktyczno-wychowawczych.</w:t>
      </w:r>
    </w:p>
    <w:p w14:paraId="354D0C56" w14:textId="77777777" w:rsidR="001A6863" w:rsidRPr="00677FFB" w:rsidRDefault="001A6863" w:rsidP="001A6863">
      <w:pPr>
        <w:pStyle w:val="Akapitzlist"/>
        <w:numPr>
          <w:ilvl w:val="0"/>
          <w:numId w:val="107"/>
        </w:numPr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Zredukowanie stresu i trudnych emocji związanych z pracą.</w:t>
      </w:r>
    </w:p>
    <w:p w14:paraId="67DF2272" w14:textId="77777777" w:rsidR="001A6863" w:rsidRPr="00677FFB" w:rsidRDefault="001A6863" w:rsidP="001A6863">
      <w:pPr>
        <w:pStyle w:val="Akapitzlist"/>
        <w:numPr>
          <w:ilvl w:val="0"/>
          <w:numId w:val="107"/>
        </w:numPr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Profilaktyka wypalenia zawodowego.</w:t>
      </w:r>
    </w:p>
    <w:p w14:paraId="76395C22" w14:textId="77777777" w:rsidR="001A6863" w:rsidRPr="00677FFB" w:rsidRDefault="001A6863" w:rsidP="001A6863">
      <w:pPr>
        <w:pStyle w:val="Akapitzlist"/>
        <w:numPr>
          <w:ilvl w:val="0"/>
          <w:numId w:val="107"/>
        </w:numPr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Zwiększenie poczucia bezpieczeństwa i pewności w roli zawodowej.</w:t>
      </w:r>
    </w:p>
    <w:p w14:paraId="119073B3" w14:textId="77777777" w:rsidR="001A6863" w:rsidRPr="00677FFB" w:rsidRDefault="001A6863" w:rsidP="001A6863">
      <w:pPr>
        <w:shd w:val="clear" w:color="auto" w:fill="FFFFFF"/>
        <w:spacing w:after="0" w:line="240" w:lineRule="auto"/>
        <w:ind w:left="78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</w:p>
    <w:p w14:paraId="6DB34A81" w14:textId="77777777" w:rsidR="001A6863" w:rsidRPr="00677FFB" w:rsidRDefault="001A6863" w:rsidP="001A6863">
      <w:pPr>
        <w:pStyle w:val="Akapitzlist"/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Miejsce: </w:t>
      </w:r>
    </w:p>
    <w:p w14:paraId="123E24B6" w14:textId="77777777" w:rsidR="001A6863" w:rsidRPr="00677FFB" w:rsidRDefault="001A6863" w:rsidP="001A6863">
      <w:pPr>
        <w:pStyle w:val="Akapitzlist"/>
        <w:numPr>
          <w:ilvl w:val="0"/>
          <w:numId w:val="106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I Liceum Ogólnokształcące w Radzyniu Podlaskim, ul. Partyzantów 8, 21-300 Radzyń Podlaski, </w:t>
      </w:r>
    </w:p>
    <w:p w14:paraId="751318AE" w14:textId="77777777" w:rsidR="001A6863" w:rsidRPr="00677FFB" w:rsidRDefault="001A6863" w:rsidP="001A6863">
      <w:pPr>
        <w:pStyle w:val="Akapitzlist"/>
        <w:numPr>
          <w:ilvl w:val="0"/>
          <w:numId w:val="106"/>
        </w:numPr>
        <w:shd w:val="clear" w:color="auto" w:fill="FFFFFF"/>
        <w:spacing w:after="0" w:line="240" w:lineRule="auto"/>
        <w:ind w:left="709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Specjalny Ośrodek Szkolno-Wychowawczy im. Z. Sękowskiej w Radzyniu Podlaskim,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Sitkowskiego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1B, 21-300 Radzyń Podlaski</w:t>
      </w:r>
    </w:p>
    <w:p w14:paraId="78A6BEBF" w14:textId="77777777" w:rsidR="001A6863" w:rsidRPr="00677FFB" w:rsidRDefault="001A6863" w:rsidP="001A6863">
      <w:p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</w:p>
    <w:p w14:paraId="2FF0A930" w14:textId="77777777" w:rsidR="001A6863" w:rsidRPr="00677FFB" w:rsidRDefault="001A6863" w:rsidP="001A6863">
      <w:pPr>
        <w:pStyle w:val="Akapitzlist"/>
        <w:numPr>
          <w:ilvl w:val="0"/>
          <w:numId w:val="23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Superwizje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obejmować będę spotkania grupowe nauczycieli I Liceum Ogólnokształcącym w Radzyniu Podlaskim oraz Specjalnym Ośrodku Szkolno-Wychowawczym im. Z. Sękowskiej w Radzyniu Podlaskim  z superwizorem/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superwizorką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. </w:t>
      </w:r>
    </w:p>
    <w:p w14:paraId="3E975D65" w14:textId="77777777" w:rsidR="001A6863" w:rsidRPr="00677FFB" w:rsidRDefault="001A6863" w:rsidP="001A6863">
      <w:pPr>
        <w:pStyle w:val="Akapitzlist"/>
        <w:spacing w:after="160" w:line="240" w:lineRule="auto"/>
        <w:ind w:left="426" w:firstLine="0"/>
        <w:jc w:val="both"/>
        <w:rPr>
          <w:rFonts w:ascii="Cambria" w:hAnsi="Cambria"/>
          <w:color w:val="auto"/>
          <w:sz w:val="24"/>
          <w:szCs w:val="24"/>
        </w:rPr>
      </w:pPr>
    </w:p>
    <w:p w14:paraId="4FE6C60E" w14:textId="77777777" w:rsidR="001A6863" w:rsidRPr="00677FFB" w:rsidRDefault="001A6863" w:rsidP="001A6863">
      <w:pPr>
        <w:pStyle w:val="Akapitzlist"/>
        <w:numPr>
          <w:ilvl w:val="0"/>
          <w:numId w:val="23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Wymagania wobec osoby skierowanej do realizacji zamówienia: </w:t>
      </w:r>
    </w:p>
    <w:p w14:paraId="6348E32C" w14:textId="77777777" w:rsidR="001A6863" w:rsidRPr="00677FFB" w:rsidRDefault="001A6863" w:rsidP="001A6863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wykształcenie wyższe w zakresie psychologii lub socjologii lub pedagogiki lub pedagogiki specjalnej lub polityki społecznej lub nauki o rodzinie lub pracy socjalnej</w:t>
      </w:r>
    </w:p>
    <w:p w14:paraId="7E3FF1E3" w14:textId="77777777" w:rsidR="001A6863" w:rsidRPr="00677FFB" w:rsidRDefault="001A6863" w:rsidP="001A6863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udokumentowana zdolność do prowadzenia procesów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superwizyjnych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w sposób bezpieczny, profesjonalny i zgodny z zasadami etyki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superwizorskiej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, z </w:t>
      </w:r>
      <w:r w:rsidRPr="00677FFB">
        <w:rPr>
          <w:rFonts w:ascii="Cambria" w:hAnsi="Cambria"/>
          <w:color w:val="auto"/>
          <w:sz w:val="24"/>
          <w:szCs w:val="24"/>
        </w:rPr>
        <w:lastRenderedPageBreak/>
        <w:t>uwzględnieniem specyfiki pracy placówek kształcenia ogólnego oraz kształcenia specjalnego,</w:t>
      </w:r>
    </w:p>
    <w:p w14:paraId="762F88AC" w14:textId="77777777" w:rsidR="001A6863" w:rsidRPr="00677FFB" w:rsidRDefault="001A6863" w:rsidP="001A6863">
      <w:pPr>
        <w:pStyle w:val="Akapitzlist"/>
        <w:numPr>
          <w:ilvl w:val="0"/>
          <w:numId w:val="74"/>
        </w:numPr>
        <w:spacing w:after="160" w:line="240" w:lineRule="auto"/>
        <w:jc w:val="both"/>
        <w:rPr>
          <w:color w:val="auto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doświadczenie w prowadzeniu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dla nauczycieli – realizacja min. 30 godzin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indywidualnych lub/i grupowych dla nauczycieli; realizacja usługi będzie potwierdzona referencjami lub protokołami odbioru/wykonania usługi bez zastrzeżeń</w:t>
      </w:r>
    </w:p>
    <w:p w14:paraId="189B2E64" w14:textId="77777777" w:rsidR="001A6863" w:rsidRPr="00677FFB" w:rsidRDefault="001A6863" w:rsidP="001A6863">
      <w:pPr>
        <w:spacing w:after="160"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8) Osoba skierowana do realizacji zamówienia będzie odpowiedzialna w szczególności za: </w:t>
      </w:r>
    </w:p>
    <w:p w14:paraId="144F6834" w14:textId="77777777" w:rsidR="001A6863" w:rsidRPr="00677FFB" w:rsidRDefault="001A6863" w:rsidP="001A6863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przygotowanie i prowadzenie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superwizji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zgodnie z opracowanym wcześniej przez nią programem, </w:t>
      </w:r>
    </w:p>
    <w:p w14:paraId="455D5D5F" w14:textId="77777777" w:rsidR="001A6863" w:rsidRPr="00677FFB" w:rsidRDefault="001A6863" w:rsidP="001A6863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zachowania tajemnicy w zakresie wszystkich informacji, jakie uzyska w trakcie wykonywania usługi, </w:t>
      </w:r>
    </w:p>
    <w:p w14:paraId="6EFC15F9" w14:textId="39D231F4" w:rsidR="00AE0FB2" w:rsidRPr="00677FFB" w:rsidRDefault="001A6863" w:rsidP="001A6863">
      <w:pPr>
        <w:pStyle w:val="Akapitzlist"/>
        <w:numPr>
          <w:ilvl w:val="0"/>
          <w:numId w:val="69"/>
        </w:numPr>
        <w:spacing w:after="160"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walidację osiągniętych kompetencji. </w:t>
      </w:r>
    </w:p>
    <w:p w14:paraId="6CCC0E75" w14:textId="77777777" w:rsidR="009F76C4" w:rsidRPr="00677FFB" w:rsidRDefault="009F76C4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7666E90A" w14:textId="5E3A708B" w:rsidR="00C41581" w:rsidRPr="00677FFB" w:rsidRDefault="00C41581" w:rsidP="00873AC2">
      <w:pPr>
        <w:shd w:val="clear" w:color="auto" w:fill="C1E4F5" w:themeFill="accent1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7C1458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9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Szkolenie dla </w:t>
      </w:r>
      <w:r w:rsidR="00831F6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uczniów</w:t>
      </w:r>
      <w:r w:rsidR="00DC465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</w:t>
      </w:r>
      <w:r w:rsidR="00831F6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Szkolenie ant</w:t>
      </w:r>
      <w:r w:rsidR="00FF703B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ydyskryminacyjne dla </w:t>
      </w:r>
      <w:r w:rsidR="00A06A3C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uczniów </w:t>
      </w:r>
    </w:p>
    <w:p w14:paraId="58916354" w14:textId="77777777" w:rsidR="00C41581" w:rsidRPr="00677FFB" w:rsidRDefault="00C41581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6D89B851" w14:textId="77777777" w:rsidR="005E28DA" w:rsidRPr="00677FFB" w:rsidRDefault="005E28DA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   Kod CPV  80570000‑0 – Usługi szkolenia w dziedzinie rozwoju osobistego</w:t>
      </w:r>
    </w:p>
    <w:p w14:paraId="0CDC4353" w14:textId="77777777" w:rsidR="00900D31" w:rsidRPr="00677FFB" w:rsidRDefault="00900D31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</w:p>
    <w:p w14:paraId="272AFF41" w14:textId="77777777" w:rsidR="00116570" w:rsidRPr="00677FFB" w:rsidRDefault="004E0700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 </w:t>
      </w:r>
    </w:p>
    <w:p w14:paraId="17E8978B" w14:textId="72EDC853" w:rsidR="00167A76" w:rsidRPr="00677FFB" w:rsidRDefault="00167A7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Celem szkolenia jest zwiększenie świadomości uczniów na temat zjawiska dyskryminacji oraz mechanizmów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stereotypizacji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i uprzedzeń, a także kształtowanie postaw otwartości, tolerancji i empatii wobec ludzkiej różnorodności, ze szczególnym uwzględnieniem sytuacji osób z grup mniejszościowych oraz osób z niepełnosprawnościami.</w:t>
      </w:r>
    </w:p>
    <w:p w14:paraId="510A6106" w14:textId="77777777" w:rsidR="00167A76" w:rsidRPr="00677FFB" w:rsidRDefault="00167A76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Szkolenie ma na celu wyposażenie uczniów w wiedzę i umiejętności umożliwiające rozpoznawanie </w:t>
      </w:r>
      <w:proofErr w:type="spellStart"/>
      <w:r w:rsidRPr="00677FFB">
        <w:rPr>
          <w:rFonts w:ascii="Cambria" w:hAnsi="Cambria"/>
          <w:b/>
          <w:bCs/>
          <w:color w:val="auto"/>
          <w:sz w:val="24"/>
          <w:szCs w:val="24"/>
        </w:rPr>
        <w:t>zachowań</w:t>
      </w:r>
      <w:proofErr w:type="spellEnd"/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 dyskryminacyjnych, rozumienie ich konsekwencji oraz podejmowanie świadomych i odpowiedzialnych działań przeciwdziałających dyskryminacji. Poprzez zastosowanie niedyrektywnych, aktywizujących metod pracy oraz stworzenie bezpiecznej i kreatywnej przestrzeni edukacyjnej, uczniowie będą mieli możliwość samodzielnego podejmowania decyzji, poszukiwania konstruktywnych rozwiązań oraz spojrzenia na rzeczywistość z perspektywy osób doświadczających wykluczenia, co sprzyja budowaniu postaw obywatelskich i zainteresowaniu problematyką praw człowieka.</w:t>
      </w:r>
    </w:p>
    <w:p w14:paraId="2DB3B0AE" w14:textId="1638FF7F" w:rsidR="00772AB0" w:rsidRPr="00677FFB" w:rsidRDefault="00772AB0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</w:p>
    <w:p w14:paraId="59FF168A" w14:textId="606C681B" w:rsidR="00657CCE" w:rsidRPr="00677FFB" w:rsidRDefault="00116570" w:rsidP="00D23837">
      <w:pPr>
        <w:pStyle w:val="Akapitzlist"/>
        <w:numPr>
          <w:ilvl w:val="1"/>
          <w:numId w:val="101"/>
        </w:numPr>
        <w:shd w:val="clear" w:color="auto" w:fill="FFFFFF"/>
        <w:spacing w:after="0" w:line="240" w:lineRule="auto"/>
        <w:ind w:left="284" w:hanging="273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Wymiar:</w:t>
      </w:r>
      <w:r w:rsidR="00772AB0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2C45C4" w:rsidRPr="00677FFB">
        <w:rPr>
          <w:rFonts w:ascii="Cambria" w:hAnsi="Cambria"/>
          <w:color w:val="auto"/>
          <w:sz w:val="24"/>
          <w:szCs w:val="24"/>
        </w:rPr>
        <w:t>40</w:t>
      </w:r>
      <w:r w:rsidR="00772AB0"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2C45C4" w:rsidRPr="00677FFB">
        <w:rPr>
          <w:rFonts w:ascii="Cambria" w:hAnsi="Cambria"/>
          <w:color w:val="auto"/>
          <w:sz w:val="24"/>
          <w:szCs w:val="24"/>
        </w:rPr>
        <w:t xml:space="preserve"> lekcyjnych</w:t>
      </w:r>
      <w:r w:rsidR="001A37E3" w:rsidRPr="00677FFB">
        <w:rPr>
          <w:rFonts w:ascii="Cambria" w:hAnsi="Cambria"/>
          <w:color w:val="auto"/>
          <w:sz w:val="24"/>
          <w:szCs w:val="24"/>
        </w:rPr>
        <w:t xml:space="preserve">, tj. </w:t>
      </w:r>
      <w:r w:rsidR="002C45C4" w:rsidRPr="00677FFB">
        <w:rPr>
          <w:rFonts w:ascii="Cambria" w:hAnsi="Cambria"/>
          <w:color w:val="auto"/>
          <w:sz w:val="24"/>
          <w:szCs w:val="24"/>
        </w:rPr>
        <w:t>po 45 minut</w:t>
      </w:r>
      <w:r w:rsidR="00772AB0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AE74C2" w:rsidRPr="00677FFB">
        <w:rPr>
          <w:rFonts w:ascii="Cambria" w:hAnsi="Cambria"/>
          <w:color w:val="auto"/>
          <w:sz w:val="24"/>
          <w:szCs w:val="24"/>
        </w:rPr>
        <w:t>(10 grup po max.</w:t>
      </w:r>
      <w:r w:rsidR="0070056C">
        <w:rPr>
          <w:rFonts w:ascii="Cambria" w:hAnsi="Cambria"/>
          <w:color w:val="auto"/>
          <w:sz w:val="24"/>
          <w:szCs w:val="24"/>
        </w:rPr>
        <w:t>6</w:t>
      </w:r>
      <w:r w:rsidR="00AE74C2" w:rsidRPr="00677FFB">
        <w:rPr>
          <w:rFonts w:ascii="Cambria" w:hAnsi="Cambria"/>
          <w:color w:val="auto"/>
          <w:sz w:val="24"/>
          <w:szCs w:val="24"/>
        </w:rPr>
        <w:t xml:space="preserve"> osób x 2 lata) </w:t>
      </w:r>
      <w:r w:rsidR="00772AB0" w:rsidRPr="00677FFB">
        <w:rPr>
          <w:rFonts w:ascii="Cambria" w:hAnsi="Cambria"/>
          <w:color w:val="auto"/>
          <w:sz w:val="24"/>
          <w:szCs w:val="24"/>
        </w:rPr>
        <w:t>przez okres trwania umowy</w:t>
      </w:r>
      <w:r w:rsidR="00D06109" w:rsidRPr="00677FFB">
        <w:rPr>
          <w:rFonts w:ascii="Cambria" w:hAnsi="Cambria"/>
          <w:color w:val="auto"/>
          <w:sz w:val="24"/>
          <w:szCs w:val="24"/>
        </w:rPr>
        <w:t xml:space="preserve">. </w:t>
      </w:r>
      <w:r w:rsidR="00302676" w:rsidRPr="00677FFB">
        <w:rPr>
          <w:rFonts w:ascii="Cambria" w:hAnsi="Cambria"/>
          <w:color w:val="auto"/>
          <w:sz w:val="24"/>
          <w:szCs w:val="24"/>
        </w:rPr>
        <w:t xml:space="preserve">Łącznie w ramach usługi zrealizowanych zostanie 40 godzin lekcyjnych usługi w wymiarze 20 spotkań po 2 godziny lekcyjne każde.  </w:t>
      </w:r>
    </w:p>
    <w:p w14:paraId="0632EF97" w14:textId="4AB90D9F" w:rsidR="00657CCE" w:rsidRPr="00677FFB" w:rsidRDefault="00657CCE" w:rsidP="00657CCE">
      <w:pPr>
        <w:pStyle w:val="Akapitzlist"/>
        <w:shd w:val="clear" w:color="auto" w:fill="FFFFFF"/>
        <w:spacing w:after="0" w:line="240" w:lineRule="auto"/>
        <w:ind w:left="284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Metodologia: Wykonawca zrealizuje w każdym z 2 lat szkolnych (2025/2026 i 2026/2027) szkolenie dla 10 grup (po </w:t>
      </w:r>
      <w:r w:rsidR="0070056C">
        <w:rPr>
          <w:rFonts w:ascii="Cambria" w:hAnsi="Cambria"/>
          <w:color w:val="auto"/>
          <w:sz w:val="24"/>
          <w:szCs w:val="24"/>
        </w:rPr>
        <w:t>6</w:t>
      </w:r>
      <w:r w:rsidRPr="00677FFB">
        <w:rPr>
          <w:rFonts w:ascii="Cambria" w:hAnsi="Cambria"/>
          <w:color w:val="auto"/>
          <w:sz w:val="24"/>
          <w:szCs w:val="24"/>
        </w:rPr>
        <w:t xml:space="preserve"> osób) w wymiarze 1 spotkania po 2 godziny lekcyjnych.  Łącznie w ramach zamówienia: 2 godziny lekcyjne dla 1 grupy, 40 godzin lekcyjnych dla 20 grup. </w:t>
      </w:r>
    </w:p>
    <w:p w14:paraId="43AD3100" w14:textId="3E431C07" w:rsidR="000456FD" w:rsidRPr="00677FFB" w:rsidRDefault="000456FD" w:rsidP="00D23837">
      <w:pPr>
        <w:pStyle w:val="Akapitzlist"/>
        <w:numPr>
          <w:ilvl w:val="0"/>
          <w:numId w:val="101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Grupy: 10 grup po max. </w:t>
      </w:r>
      <w:r w:rsidR="0082620D">
        <w:rPr>
          <w:rFonts w:ascii="Cambria" w:hAnsi="Cambria"/>
          <w:color w:val="auto"/>
          <w:sz w:val="24"/>
          <w:szCs w:val="24"/>
        </w:rPr>
        <w:t>6</w:t>
      </w:r>
      <w:r w:rsidRPr="00677FFB">
        <w:rPr>
          <w:rFonts w:ascii="Cambria" w:hAnsi="Cambria"/>
          <w:color w:val="auto"/>
          <w:sz w:val="24"/>
          <w:szCs w:val="24"/>
        </w:rPr>
        <w:t xml:space="preserve"> osób x 2 lata</w:t>
      </w:r>
    </w:p>
    <w:p w14:paraId="6AE8A6DA" w14:textId="63C16DDE" w:rsidR="0057365C" w:rsidRPr="00677FFB" w:rsidRDefault="0057365C" w:rsidP="0057365C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Łącznie usługą szkoleniową objętych zostanie 1</w:t>
      </w:r>
      <w:r w:rsidR="0070056C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0 uczniów I Liceum Ogólnokształcącego w Radzyniu Podlaskim. </w:t>
      </w:r>
    </w:p>
    <w:p w14:paraId="3D12C23E" w14:textId="534DEF17" w:rsidR="00116570" w:rsidRPr="00677FFB" w:rsidRDefault="00772AB0" w:rsidP="005D125B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</w:t>
      </w:r>
      <w:r w:rsidR="00C01947" w:rsidRPr="00677FFB">
        <w:rPr>
          <w:rFonts w:ascii="Cambria" w:hAnsi="Cambria"/>
          <w:color w:val="auto"/>
          <w:sz w:val="24"/>
          <w:szCs w:val="24"/>
        </w:rPr>
        <w:t>20</w:t>
      </w:r>
      <w:r w:rsidRPr="00677FFB">
        <w:rPr>
          <w:rFonts w:ascii="Cambria" w:hAnsi="Cambria"/>
          <w:color w:val="auto"/>
          <w:sz w:val="24"/>
          <w:szCs w:val="24"/>
        </w:rPr>
        <w:t xml:space="preserve"> grup w zakresie 1 spotkania (w tym </w:t>
      </w:r>
      <w:r w:rsidR="00C01947" w:rsidRPr="00677FFB">
        <w:rPr>
          <w:rFonts w:ascii="Cambria" w:hAnsi="Cambria"/>
          <w:color w:val="auto"/>
          <w:sz w:val="24"/>
          <w:szCs w:val="24"/>
        </w:rPr>
        <w:t>10</w:t>
      </w:r>
      <w:r w:rsidRPr="00677FFB">
        <w:rPr>
          <w:rFonts w:ascii="Cambria" w:hAnsi="Cambria"/>
          <w:color w:val="auto"/>
          <w:sz w:val="24"/>
          <w:szCs w:val="24"/>
        </w:rPr>
        <w:t xml:space="preserve"> grup po 1 spotkaniu w roku szkolnym 2025/2026 i </w:t>
      </w:r>
      <w:r w:rsidR="00FB7938" w:rsidRPr="00677FFB">
        <w:rPr>
          <w:rFonts w:ascii="Cambria" w:hAnsi="Cambria"/>
          <w:color w:val="auto"/>
          <w:sz w:val="24"/>
          <w:szCs w:val="24"/>
        </w:rPr>
        <w:t>10</w:t>
      </w:r>
      <w:r w:rsidRPr="00677FFB">
        <w:rPr>
          <w:rFonts w:ascii="Cambria" w:hAnsi="Cambria"/>
          <w:color w:val="auto"/>
          <w:sz w:val="24"/>
          <w:szCs w:val="24"/>
        </w:rPr>
        <w:t xml:space="preserve"> grup po 1 spotkaniu w roku szkolnym 2026/2027) po </w:t>
      </w:r>
      <w:r w:rsidR="001A37E3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godziny</w:t>
      </w:r>
      <w:r w:rsidR="001A37E3" w:rsidRPr="00677FFB">
        <w:rPr>
          <w:rFonts w:ascii="Cambria" w:hAnsi="Cambria"/>
          <w:color w:val="auto"/>
          <w:sz w:val="24"/>
          <w:szCs w:val="24"/>
        </w:rPr>
        <w:t xml:space="preserve"> lekcyjne</w:t>
      </w:r>
      <w:r w:rsidRPr="00677FFB">
        <w:rPr>
          <w:rFonts w:ascii="Cambria" w:hAnsi="Cambria"/>
          <w:color w:val="auto"/>
          <w:sz w:val="24"/>
          <w:szCs w:val="24"/>
        </w:rPr>
        <w:t xml:space="preserve"> (łącznie </w:t>
      </w:r>
      <w:r w:rsidR="001A37E3" w:rsidRPr="00677FFB">
        <w:rPr>
          <w:rFonts w:ascii="Cambria" w:hAnsi="Cambria"/>
          <w:color w:val="auto"/>
          <w:sz w:val="24"/>
          <w:szCs w:val="24"/>
        </w:rPr>
        <w:t>2</w:t>
      </w:r>
      <w:r w:rsidRPr="00677FFB">
        <w:rPr>
          <w:rFonts w:ascii="Cambria" w:hAnsi="Cambria"/>
          <w:color w:val="auto"/>
          <w:sz w:val="24"/>
          <w:szCs w:val="24"/>
        </w:rPr>
        <w:t xml:space="preserve"> godziny </w:t>
      </w:r>
      <w:r w:rsidR="005D125B" w:rsidRPr="00677FFB">
        <w:rPr>
          <w:rFonts w:ascii="Cambria" w:hAnsi="Cambria"/>
          <w:color w:val="auto"/>
          <w:sz w:val="24"/>
          <w:szCs w:val="24"/>
        </w:rPr>
        <w:t xml:space="preserve">lekcyjne </w:t>
      </w:r>
      <w:r w:rsidRPr="00677FFB">
        <w:rPr>
          <w:rFonts w:ascii="Cambria" w:hAnsi="Cambria"/>
          <w:color w:val="auto"/>
          <w:sz w:val="24"/>
          <w:szCs w:val="24"/>
        </w:rPr>
        <w:t xml:space="preserve">dla 1 grupy, </w:t>
      </w:r>
      <w:r w:rsidR="001A37E3" w:rsidRPr="00677FFB">
        <w:rPr>
          <w:rFonts w:ascii="Cambria" w:hAnsi="Cambria"/>
          <w:color w:val="auto"/>
          <w:sz w:val="24"/>
          <w:szCs w:val="24"/>
        </w:rPr>
        <w:t>40</w:t>
      </w:r>
      <w:r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1A37E3" w:rsidRPr="00677FFB">
        <w:rPr>
          <w:rFonts w:ascii="Cambria" w:hAnsi="Cambria"/>
          <w:color w:val="auto"/>
          <w:sz w:val="24"/>
          <w:szCs w:val="24"/>
        </w:rPr>
        <w:t xml:space="preserve"> lekcyjnych</w:t>
      </w:r>
      <w:r w:rsidRPr="00677FFB">
        <w:rPr>
          <w:rFonts w:ascii="Cambria" w:hAnsi="Cambria"/>
          <w:color w:val="auto"/>
          <w:sz w:val="24"/>
          <w:szCs w:val="24"/>
        </w:rPr>
        <w:t xml:space="preserve"> dla </w:t>
      </w:r>
      <w:r w:rsidR="001A37E3" w:rsidRPr="00677FFB">
        <w:rPr>
          <w:rFonts w:ascii="Cambria" w:hAnsi="Cambria"/>
          <w:color w:val="auto"/>
          <w:sz w:val="24"/>
          <w:szCs w:val="24"/>
        </w:rPr>
        <w:t>20</w:t>
      </w:r>
      <w:r w:rsidRPr="00677FFB">
        <w:rPr>
          <w:rFonts w:ascii="Cambria" w:hAnsi="Cambria"/>
          <w:color w:val="auto"/>
          <w:sz w:val="24"/>
          <w:szCs w:val="24"/>
        </w:rPr>
        <w:t xml:space="preserve"> grup)</w:t>
      </w:r>
      <w:r w:rsidR="00116570" w:rsidRPr="00677FFB">
        <w:rPr>
          <w:rFonts w:ascii="Cambria" w:hAnsi="Cambria"/>
          <w:color w:val="auto"/>
          <w:sz w:val="24"/>
          <w:szCs w:val="24"/>
        </w:rPr>
        <w:t xml:space="preserve">. </w:t>
      </w:r>
    </w:p>
    <w:p w14:paraId="5D3F704F" w14:textId="5D5FBE42" w:rsidR="00116570" w:rsidRPr="00677FFB" w:rsidRDefault="00772AB0" w:rsidP="00D23837">
      <w:pPr>
        <w:pStyle w:val="Akapitzlist"/>
        <w:numPr>
          <w:ilvl w:val="1"/>
          <w:numId w:val="48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lastRenderedPageBreak/>
        <w:t>Termin</w:t>
      </w:r>
      <w:r w:rsidR="00116570" w:rsidRPr="00677FFB">
        <w:rPr>
          <w:rFonts w:ascii="Cambria" w:eastAsia="Times New Roman" w:hAnsi="Cambria" w:cs="Times New Roman"/>
          <w:color w:val="auto"/>
          <w:sz w:val="24"/>
          <w:szCs w:val="24"/>
        </w:rPr>
        <w:t>:</w:t>
      </w:r>
      <w:r w:rsidRPr="00677FFB">
        <w:rPr>
          <w:rFonts w:ascii="Cambria" w:hAnsi="Cambria"/>
          <w:color w:val="auto"/>
          <w:sz w:val="24"/>
          <w:szCs w:val="24"/>
        </w:rPr>
        <w:t xml:space="preserve"> od dnia podpisania umowy przez okres dwóch lat szkolnych: 2025/2026, 2026/2027 (Zamawiający zastrzega możliwość wydłużenia projektu).</w:t>
      </w:r>
      <w:r w:rsidR="00116570" w:rsidRPr="00677FFB">
        <w:rPr>
          <w:rFonts w:ascii="Cambria" w:hAnsi="Cambria"/>
          <w:color w:val="auto"/>
          <w:sz w:val="24"/>
          <w:szCs w:val="24"/>
        </w:rPr>
        <w:t xml:space="preserve"> Usługa realizowana będzie zgodnie z harmonogramem ustalonym razem z Zamawiającym.</w:t>
      </w:r>
    </w:p>
    <w:p w14:paraId="08B98EDD" w14:textId="37B17D66" w:rsidR="00772AB0" w:rsidRPr="00677FFB" w:rsidRDefault="00116570" w:rsidP="00D23837">
      <w:pPr>
        <w:pStyle w:val="Akapitzlist"/>
        <w:numPr>
          <w:ilvl w:val="1"/>
          <w:numId w:val="48"/>
        </w:numPr>
        <w:spacing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</w:t>
      </w:r>
      <w:r w:rsidR="00772AB0" w:rsidRPr="00677FFB">
        <w:rPr>
          <w:rFonts w:ascii="Cambria" w:hAnsi="Cambria"/>
          <w:color w:val="auto"/>
          <w:sz w:val="24"/>
          <w:szCs w:val="24"/>
        </w:rPr>
        <w:t>rogram szkolenia:</w:t>
      </w:r>
    </w:p>
    <w:p w14:paraId="10BBEE4B" w14:textId="088D9E9C" w:rsidR="00B44A6A" w:rsidRPr="00677FFB" w:rsidRDefault="00B44A6A" w:rsidP="00873AC2">
      <w:pPr>
        <w:spacing w:line="240" w:lineRule="auto"/>
        <w:ind w:left="436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Wprowadzenie i budowanie bezpiecznej przestrzeni </w:t>
      </w:r>
    </w:p>
    <w:p w14:paraId="650A592E" w14:textId="3FCA988A" w:rsidR="00B44A6A" w:rsidRPr="00677FFB" w:rsidRDefault="00D24202" w:rsidP="00D23837">
      <w:pPr>
        <w:pStyle w:val="Akapitzlist"/>
        <w:numPr>
          <w:ilvl w:val="0"/>
          <w:numId w:val="92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</w:t>
      </w:r>
      <w:r w:rsidR="00B44A6A" w:rsidRPr="00677FFB">
        <w:rPr>
          <w:rFonts w:ascii="Cambria" w:hAnsi="Cambria"/>
          <w:color w:val="auto"/>
          <w:sz w:val="24"/>
          <w:szCs w:val="24"/>
        </w:rPr>
        <w:t>rótkie ćwiczenie integracyjne</w:t>
      </w:r>
    </w:p>
    <w:p w14:paraId="590C1C17" w14:textId="7DB6E787" w:rsidR="00B44A6A" w:rsidRPr="00677FFB" w:rsidRDefault="00D24202" w:rsidP="00D23837">
      <w:pPr>
        <w:pStyle w:val="Akapitzlist"/>
        <w:numPr>
          <w:ilvl w:val="0"/>
          <w:numId w:val="92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B44A6A" w:rsidRPr="00677FFB">
        <w:rPr>
          <w:rFonts w:ascii="Cambria" w:hAnsi="Cambria"/>
          <w:color w:val="auto"/>
          <w:sz w:val="24"/>
          <w:szCs w:val="24"/>
        </w:rPr>
        <w:t>spólne ustalenie zasad: szacunek, poufność, brak oceniania</w:t>
      </w:r>
    </w:p>
    <w:p w14:paraId="1D4D271E" w14:textId="68548E59" w:rsidR="00B44A6A" w:rsidRPr="00677FFB" w:rsidRDefault="00D24202" w:rsidP="00D23837">
      <w:pPr>
        <w:pStyle w:val="Akapitzlist"/>
        <w:numPr>
          <w:ilvl w:val="0"/>
          <w:numId w:val="92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</w:t>
      </w:r>
      <w:r w:rsidR="00B44A6A" w:rsidRPr="00677FFB">
        <w:rPr>
          <w:rFonts w:ascii="Cambria" w:hAnsi="Cambria"/>
          <w:color w:val="auto"/>
          <w:sz w:val="24"/>
          <w:szCs w:val="24"/>
        </w:rPr>
        <w:t>kreślenie celu warsztatów</w:t>
      </w:r>
    </w:p>
    <w:p w14:paraId="33E27C78" w14:textId="3210C75A" w:rsidR="00B44A6A" w:rsidRPr="00677FFB" w:rsidRDefault="00B44A6A" w:rsidP="00873AC2">
      <w:pPr>
        <w:spacing w:line="240" w:lineRule="auto"/>
        <w:ind w:left="436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Różnorodność i stereotypy – skąd się biorą? </w:t>
      </w:r>
    </w:p>
    <w:p w14:paraId="57856B6D" w14:textId="775EAAF8" w:rsidR="00B44A6A" w:rsidRPr="00677FFB" w:rsidRDefault="00D24202" w:rsidP="00D23837">
      <w:pPr>
        <w:pStyle w:val="Akapitzlist"/>
        <w:numPr>
          <w:ilvl w:val="0"/>
          <w:numId w:val="93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B</w:t>
      </w:r>
      <w:r w:rsidR="00B44A6A" w:rsidRPr="00677FFB">
        <w:rPr>
          <w:rFonts w:ascii="Cambria" w:hAnsi="Cambria"/>
          <w:color w:val="auto"/>
          <w:sz w:val="24"/>
          <w:szCs w:val="24"/>
        </w:rPr>
        <w:t>urza mózgów: „Czym jest różnorodność?”</w:t>
      </w:r>
    </w:p>
    <w:p w14:paraId="34770F69" w14:textId="62712533" w:rsidR="00B44A6A" w:rsidRPr="00677FFB" w:rsidRDefault="00D24202" w:rsidP="00D23837">
      <w:pPr>
        <w:pStyle w:val="Akapitzlist"/>
        <w:numPr>
          <w:ilvl w:val="0"/>
          <w:numId w:val="93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</w:t>
      </w:r>
      <w:r w:rsidR="00B44A6A" w:rsidRPr="00677FFB">
        <w:rPr>
          <w:rFonts w:ascii="Cambria" w:hAnsi="Cambria"/>
          <w:color w:val="auto"/>
          <w:sz w:val="24"/>
          <w:szCs w:val="24"/>
        </w:rPr>
        <w:t>raca w grupach: stereotypy i uprzedzenia – przykłady z życia</w:t>
      </w:r>
    </w:p>
    <w:p w14:paraId="7C1AF363" w14:textId="40FE46E0" w:rsidR="00B44A6A" w:rsidRPr="00677FFB" w:rsidRDefault="00D24202" w:rsidP="00D23837">
      <w:pPr>
        <w:pStyle w:val="Akapitzlist"/>
        <w:numPr>
          <w:ilvl w:val="0"/>
          <w:numId w:val="93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</w:t>
      </w:r>
      <w:r w:rsidR="00B44A6A" w:rsidRPr="00677FFB">
        <w:rPr>
          <w:rFonts w:ascii="Cambria" w:hAnsi="Cambria"/>
          <w:color w:val="auto"/>
          <w:sz w:val="24"/>
          <w:szCs w:val="24"/>
        </w:rPr>
        <w:t>mówienie mechanizmów powstawania stereotypów</w:t>
      </w:r>
    </w:p>
    <w:p w14:paraId="30F8166D" w14:textId="2E229398" w:rsidR="00B44A6A" w:rsidRPr="00677FFB" w:rsidRDefault="00B44A6A" w:rsidP="00873AC2">
      <w:pPr>
        <w:spacing w:line="240" w:lineRule="auto"/>
        <w:ind w:left="436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Dyskryminacja – czym jest i jakie ma konsekwencje? </w:t>
      </w:r>
    </w:p>
    <w:p w14:paraId="3961DBC1" w14:textId="59591EFA" w:rsidR="00B44A6A" w:rsidRPr="00677FFB" w:rsidRDefault="00D24202" w:rsidP="00D23837">
      <w:pPr>
        <w:pStyle w:val="Akapitzlist"/>
        <w:numPr>
          <w:ilvl w:val="0"/>
          <w:numId w:val="94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</w:t>
      </w:r>
      <w:r w:rsidR="00B44A6A" w:rsidRPr="00677FFB">
        <w:rPr>
          <w:rFonts w:ascii="Cambria" w:hAnsi="Cambria"/>
          <w:color w:val="auto"/>
          <w:sz w:val="24"/>
          <w:szCs w:val="24"/>
        </w:rPr>
        <w:t>rótkie studia przypadków (szkoła, Internet, przestrzeń publiczna)</w:t>
      </w:r>
    </w:p>
    <w:p w14:paraId="7A384630" w14:textId="496B978E" w:rsidR="00B44A6A" w:rsidRPr="00677FFB" w:rsidRDefault="00D24202" w:rsidP="00D23837">
      <w:pPr>
        <w:pStyle w:val="Akapitzlist"/>
        <w:numPr>
          <w:ilvl w:val="0"/>
          <w:numId w:val="94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A</w:t>
      </w:r>
      <w:r w:rsidR="00B44A6A" w:rsidRPr="00677FFB">
        <w:rPr>
          <w:rFonts w:ascii="Cambria" w:hAnsi="Cambria"/>
          <w:color w:val="auto"/>
          <w:sz w:val="24"/>
          <w:szCs w:val="24"/>
        </w:rPr>
        <w:t>naliza konsekwencji dyskryminacji dla jednostki i grupy</w:t>
      </w:r>
    </w:p>
    <w:p w14:paraId="2CA3E811" w14:textId="23F648B8" w:rsidR="00B44A6A" w:rsidRPr="00677FFB" w:rsidRDefault="00D24202" w:rsidP="00D23837">
      <w:pPr>
        <w:pStyle w:val="Akapitzlist"/>
        <w:numPr>
          <w:ilvl w:val="0"/>
          <w:numId w:val="94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</w:t>
      </w:r>
      <w:r w:rsidR="00B44A6A" w:rsidRPr="00677FFB">
        <w:rPr>
          <w:rFonts w:ascii="Cambria" w:hAnsi="Cambria"/>
          <w:color w:val="auto"/>
          <w:sz w:val="24"/>
          <w:szCs w:val="24"/>
        </w:rPr>
        <w:t>dniesienie do praw człowieka</w:t>
      </w:r>
    </w:p>
    <w:p w14:paraId="561CA27A" w14:textId="08B69463" w:rsidR="00B44A6A" w:rsidRPr="00677FFB" w:rsidRDefault="00B44A6A" w:rsidP="00873AC2">
      <w:pPr>
        <w:spacing w:line="240" w:lineRule="auto"/>
        <w:ind w:left="436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Perspektywa osoby dyskryminowanej – ćwiczenie empatii </w:t>
      </w:r>
    </w:p>
    <w:p w14:paraId="2391FBDD" w14:textId="17EDA082" w:rsidR="00B44A6A" w:rsidRPr="00677FFB" w:rsidRDefault="00D24202" w:rsidP="00D23837">
      <w:pPr>
        <w:pStyle w:val="Akapitzlist"/>
        <w:numPr>
          <w:ilvl w:val="0"/>
          <w:numId w:val="95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Ć</w:t>
      </w:r>
      <w:r w:rsidR="00B44A6A" w:rsidRPr="00677FFB">
        <w:rPr>
          <w:rFonts w:ascii="Cambria" w:hAnsi="Cambria"/>
          <w:color w:val="auto"/>
          <w:sz w:val="24"/>
          <w:szCs w:val="24"/>
        </w:rPr>
        <w:t>wiczenie „Zmiana perspektywy” (praca w grupach lub drama)</w:t>
      </w:r>
    </w:p>
    <w:p w14:paraId="32780316" w14:textId="59D44DB8" w:rsidR="00B44A6A" w:rsidRPr="00677FFB" w:rsidRDefault="00D24202" w:rsidP="00D23837">
      <w:pPr>
        <w:pStyle w:val="Akapitzlist"/>
        <w:numPr>
          <w:ilvl w:val="0"/>
          <w:numId w:val="95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</w:t>
      </w:r>
      <w:r w:rsidR="00B44A6A" w:rsidRPr="00677FFB">
        <w:rPr>
          <w:rFonts w:ascii="Cambria" w:hAnsi="Cambria"/>
          <w:color w:val="auto"/>
          <w:sz w:val="24"/>
          <w:szCs w:val="24"/>
        </w:rPr>
        <w:t>efleksja: jak czuje się osoba wykluczana?</w:t>
      </w:r>
    </w:p>
    <w:p w14:paraId="49A0EF97" w14:textId="5FD684D4" w:rsidR="00B44A6A" w:rsidRPr="00677FFB" w:rsidRDefault="00D24202" w:rsidP="00D23837">
      <w:pPr>
        <w:pStyle w:val="Akapitzlist"/>
        <w:numPr>
          <w:ilvl w:val="0"/>
          <w:numId w:val="95"/>
        </w:numPr>
        <w:tabs>
          <w:tab w:val="num" w:pos="1156"/>
        </w:tabs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O</w:t>
      </w:r>
      <w:r w:rsidR="00B44A6A" w:rsidRPr="00677FFB">
        <w:rPr>
          <w:rFonts w:ascii="Cambria" w:hAnsi="Cambria"/>
          <w:color w:val="auto"/>
          <w:sz w:val="24"/>
          <w:szCs w:val="24"/>
        </w:rPr>
        <w:t>mówienie barier i potrzeb osób z niepełnosprawnościami</w:t>
      </w:r>
    </w:p>
    <w:p w14:paraId="79703F7F" w14:textId="537C283A" w:rsidR="00D24202" w:rsidRPr="00677FFB" w:rsidRDefault="00B44A6A" w:rsidP="00873AC2">
      <w:pPr>
        <w:spacing w:line="240" w:lineRule="auto"/>
        <w:ind w:left="436"/>
        <w:jc w:val="both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Jak reagować na dyskryminację</w:t>
      </w:r>
    </w:p>
    <w:p w14:paraId="4032B1CC" w14:textId="6AF7F3D2" w:rsidR="00B44A6A" w:rsidRPr="00677FFB" w:rsidRDefault="00D24202" w:rsidP="00D23837">
      <w:pPr>
        <w:pStyle w:val="Akapitzlist"/>
        <w:numPr>
          <w:ilvl w:val="0"/>
          <w:numId w:val="91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</w:t>
      </w:r>
      <w:r w:rsidR="00B44A6A" w:rsidRPr="00677FFB">
        <w:rPr>
          <w:rFonts w:ascii="Cambria" w:hAnsi="Cambria"/>
          <w:color w:val="auto"/>
          <w:sz w:val="24"/>
          <w:szCs w:val="24"/>
        </w:rPr>
        <w:t>spólne wypracowanie możliwych reakcji</w:t>
      </w:r>
    </w:p>
    <w:p w14:paraId="73DBB6EC" w14:textId="6B0F833F" w:rsidR="00B44A6A" w:rsidRPr="00677FFB" w:rsidRDefault="00D24202" w:rsidP="00D23837">
      <w:pPr>
        <w:numPr>
          <w:ilvl w:val="0"/>
          <w:numId w:val="91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Ć</w:t>
      </w:r>
      <w:r w:rsidR="00B44A6A" w:rsidRPr="00677FFB">
        <w:rPr>
          <w:rFonts w:ascii="Cambria" w:hAnsi="Cambria"/>
          <w:color w:val="auto"/>
          <w:sz w:val="24"/>
          <w:szCs w:val="24"/>
        </w:rPr>
        <w:t>wiczenie decyzyjne: „Co mogę zrobić jako świadek?”</w:t>
      </w:r>
    </w:p>
    <w:p w14:paraId="62A43617" w14:textId="55EB0A4F" w:rsidR="004E0700" w:rsidRPr="00677FFB" w:rsidRDefault="00D24202" w:rsidP="00D23837">
      <w:pPr>
        <w:numPr>
          <w:ilvl w:val="0"/>
          <w:numId w:val="91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P</w:t>
      </w:r>
      <w:r w:rsidR="00B44A6A" w:rsidRPr="00677FFB">
        <w:rPr>
          <w:rFonts w:ascii="Cambria" w:hAnsi="Cambria"/>
          <w:color w:val="auto"/>
          <w:sz w:val="24"/>
          <w:szCs w:val="24"/>
        </w:rPr>
        <w:t>odkreślenie roli postawy obywatelskiej</w:t>
      </w:r>
    </w:p>
    <w:p w14:paraId="24ED56E5" w14:textId="7F27088D" w:rsidR="00C2375B" w:rsidRPr="00677FFB" w:rsidRDefault="00C2375B" w:rsidP="00D23837">
      <w:pPr>
        <w:pStyle w:val="Akapitzlist"/>
        <w:numPr>
          <w:ilvl w:val="1"/>
          <w:numId w:val="5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Oczekiwane efekty: </w:t>
      </w:r>
    </w:p>
    <w:p w14:paraId="76E61269" w14:textId="77777777" w:rsidR="007D1BF1" w:rsidRPr="00677FFB" w:rsidRDefault="007D1BF1" w:rsidP="00D23837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uczniowie potrafią wyjaśnić pojęcie dyskryminacji oraz mechanizmy </w:t>
      </w:r>
      <w:proofErr w:type="spellStart"/>
      <w:r w:rsidRPr="00677FFB">
        <w:rPr>
          <w:rFonts w:ascii="Cambria" w:hAnsi="Cambria"/>
          <w:color w:val="auto"/>
          <w:sz w:val="24"/>
          <w:szCs w:val="24"/>
        </w:rPr>
        <w:t>stereotypizacji</w:t>
      </w:r>
      <w:proofErr w:type="spellEnd"/>
      <w:r w:rsidRPr="00677FFB">
        <w:rPr>
          <w:rFonts w:ascii="Cambria" w:hAnsi="Cambria"/>
          <w:color w:val="auto"/>
          <w:sz w:val="24"/>
          <w:szCs w:val="24"/>
        </w:rPr>
        <w:t xml:space="preserve"> i uprzedzeń</w:t>
      </w:r>
    </w:p>
    <w:p w14:paraId="735D37E2" w14:textId="77777777" w:rsidR="007D1BF1" w:rsidRPr="00677FFB" w:rsidRDefault="007D1BF1" w:rsidP="00D23837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rozpoznają zachowania dyskryminacyjne w codziennych sytuacjach szkolnych i społecznych</w:t>
      </w:r>
    </w:p>
    <w:p w14:paraId="5A35CF1D" w14:textId="77777777" w:rsidR="007D1BF1" w:rsidRPr="00677FFB" w:rsidRDefault="007D1BF1" w:rsidP="00D23837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uczniowie wskazują konsekwencje dyskryminacji dla jednostek i grup społecznych</w:t>
      </w:r>
    </w:p>
    <w:p w14:paraId="5D5768AB" w14:textId="77777777" w:rsidR="007D1BF1" w:rsidRPr="00677FFB" w:rsidRDefault="007D1BF1" w:rsidP="00D23837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uczestnicy podejmują świadome i odpowiedzialne działania przeciwdziałające dyskryminacji</w:t>
      </w:r>
    </w:p>
    <w:p w14:paraId="26F0812B" w14:textId="7D575FDA" w:rsidR="007D1BF1" w:rsidRPr="00677FFB" w:rsidRDefault="007D1BF1" w:rsidP="00D23837">
      <w:pPr>
        <w:pStyle w:val="Akapitzlist"/>
        <w:numPr>
          <w:ilvl w:val="0"/>
          <w:numId w:val="49"/>
        </w:numPr>
        <w:shd w:val="clear" w:color="auto" w:fill="FFFFFF"/>
        <w:spacing w:after="0" w:line="240" w:lineRule="auto"/>
        <w:ind w:hanging="284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uczniowie wykazują postawy otwartości, empatii i szacunku wobec osób z grup mniejszościowych oraz osób z niepełnosprawnościami.</w:t>
      </w:r>
    </w:p>
    <w:p w14:paraId="64D613C4" w14:textId="0D698A5A" w:rsidR="00A01F32" w:rsidRPr="00677FFB" w:rsidRDefault="00A01F32" w:rsidP="00D23837">
      <w:pPr>
        <w:pStyle w:val="Akapitzlist"/>
        <w:numPr>
          <w:ilvl w:val="1"/>
          <w:numId w:val="5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Miejsce</w:t>
      </w:r>
      <w:r w:rsidR="0001054D" w:rsidRPr="00677FFB">
        <w:rPr>
          <w:rFonts w:ascii="Cambria" w:hAnsi="Cambria"/>
          <w:color w:val="auto"/>
          <w:sz w:val="24"/>
          <w:szCs w:val="24"/>
        </w:rPr>
        <w:t xml:space="preserve">: </w:t>
      </w:r>
      <w:r w:rsidRPr="00677FFB">
        <w:rPr>
          <w:rFonts w:ascii="Cambria" w:hAnsi="Cambria"/>
          <w:color w:val="auto"/>
          <w:sz w:val="24"/>
          <w:szCs w:val="24"/>
        </w:rPr>
        <w:t>I Liceum Ogólnokształcące w Radzyniu Podlaskim, ul. Partyzantów 8, 21-300 Radzyń Podlaski</w:t>
      </w:r>
      <w:r w:rsidR="00C2375B" w:rsidRPr="00677FFB">
        <w:rPr>
          <w:rFonts w:ascii="Cambria" w:hAnsi="Cambria"/>
          <w:color w:val="auto"/>
          <w:sz w:val="24"/>
          <w:szCs w:val="24"/>
        </w:rPr>
        <w:t>.</w:t>
      </w:r>
    </w:p>
    <w:p w14:paraId="03B1F1A5" w14:textId="1C3FE64A" w:rsidR="00C2375B" w:rsidRPr="00677FFB" w:rsidRDefault="00C2375B" w:rsidP="00D23837">
      <w:pPr>
        <w:pStyle w:val="Akapitzlist"/>
        <w:numPr>
          <w:ilvl w:val="1"/>
          <w:numId w:val="5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Forma: </w:t>
      </w:r>
      <w:r w:rsidR="00885519" w:rsidRPr="00677FFB">
        <w:rPr>
          <w:rFonts w:ascii="Cambria" w:hAnsi="Cambria"/>
          <w:color w:val="auto"/>
          <w:sz w:val="24"/>
          <w:szCs w:val="24"/>
        </w:rPr>
        <w:t xml:space="preserve">Szkolenie realizowane w formie stacjonarnych warsztatów edukacyjno-profilaktycznych dla uczniów, z wykorzystaniem metod aktywizujących i niedyrektywnych, w szczególności pracy w grupach, ćwiczeń </w:t>
      </w:r>
      <w:proofErr w:type="spellStart"/>
      <w:r w:rsidR="00885519" w:rsidRPr="00677FFB">
        <w:rPr>
          <w:rFonts w:ascii="Cambria" w:hAnsi="Cambria"/>
          <w:color w:val="auto"/>
          <w:sz w:val="24"/>
          <w:szCs w:val="24"/>
        </w:rPr>
        <w:t>doświadczeniowych</w:t>
      </w:r>
      <w:proofErr w:type="spellEnd"/>
      <w:r w:rsidR="00885519" w:rsidRPr="00677FFB">
        <w:rPr>
          <w:rFonts w:ascii="Cambria" w:hAnsi="Cambria"/>
          <w:color w:val="auto"/>
          <w:sz w:val="24"/>
          <w:szCs w:val="24"/>
        </w:rPr>
        <w:t>, scenek sytuacyjnych, elementów edukacji empatycznej oraz moderowanych dyskusji.</w:t>
      </w:r>
    </w:p>
    <w:p w14:paraId="63C98C87" w14:textId="048AC632" w:rsidR="00A01F32" w:rsidRPr="00677FFB" w:rsidRDefault="0001054D" w:rsidP="00D23837">
      <w:pPr>
        <w:pStyle w:val="Akapitzlist"/>
        <w:numPr>
          <w:ilvl w:val="1"/>
          <w:numId w:val="50"/>
        </w:numPr>
        <w:spacing w:after="160" w:line="240" w:lineRule="auto"/>
        <w:ind w:left="426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Wymagania wobec osoby skierowanej do realizacji zamówienia</w:t>
      </w:r>
      <w:r w:rsidR="00C2375B" w:rsidRPr="00677FFB">
        <w:rPr>
          <w:rFonts w:ascii="Cambria" w:hAnsi="Cambria"/>
          <w:color w:val="auto"/>
          <w:sz w:val="24"/>
          <w:szCs w:val="24"/>
        </w:rPr>
        <w:t>:</w:t>
      </w:r>
    </w:p>
    <w:p w14:paraId="2BDD2975" w14:textId="78159E8B" w:rsidR="008352E1" w:rsidRPr="00677FFB" w:rsidRDefault="008352E1" w:rsidP="00D23837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wykształcenie wyższe w zakresie: psychologii, pedagogiki, pracy socjalnej, socjologii lub innego kierunku z obszaru nauk społecznych, </w:t>
      </w:r>
    </w:p>
    <w:p w14:paraId="5E8C30F0" w14:textId="19021F63" w:rsidR="008352E1" w:rsidRPr="00677FFB" w:rsidRDefault="003E2FE3" w:rsidP="00D23837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u</w:t>
      </w:r>
      <w:r w:rsidR="008352E1"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kończone kursy lub szkolenia z zakresu komunikacji, mediacji, pracy z młodzieżą lub profilaktyki przemocy, </w:t>
      </w:r>
    </w:p>
    <w:p w14:paraId="433E534F" w14:textId="5E722330" w:rsidR="008352E1" w:rsidRPr="00677FFB" w:rsidRDefault="008352E1" w:rsidP="00D23837">
      <w:pPr>
        <w:pStyle w:val="Akapitzlist"/>
        <w:numPr>
          <w:ilvl w:val="0"/>
          <w:numId w:val="76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minimum 2</w:t>
      </w:r>
      <w:r w:rsidRPr="00677FFB">
        <w:rPr>
          <w:rFonts w:ascii="Cambria" w:eastAsia="Times New Roman" w:hAnsi="Cambria" w:cs="Segoe UI"/>
          <w:color w:val="auto"/>
          <w:sz w:val="24"/>
          <w:szCs w:val="24"/>
        </w:rPr>
        <w:noBreakHyphen/>
        <w:t>letnie doświadczenie w prowadzeniu warsztatów dla młodzieży.</w:t>
      </w:r>
    </w:p>
    <w:p w14:paraId="490EDBA9" w14:textId="54186DB7" w:rsidR="008352E1" w:rsidRPr="00677FFB" w:rsidRDefault="00246A26" w:rsidP="00873AC2">
      <w:pPr>
        <w:spacing w:line="240" w:lineRule="auto"/>
        <w:ind w:left="10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lastRenderedPageBreak/>
        <w:t xml:space="preserve">10) </w:t>
      </w:r>
      <w:r w:rsidR="008352E1" w:rsidRPr="00677FFB">
        <w:rPr>
          <w:rFonts w:ascii="Cambria" w:hAnsi="Cambria"/>
          <w:color w:val="auto"/>
          <w:sz w:val="24"/>
          <w:szCs w:val="24"/>
        </w:rPr>
        <w:t xml:space="preserve">Osoba skierowana do realizacji zamówienia będzie odpowiedzialna w szczególności za: </w:t>
      </w:r>
    </w:p>
    <w:p w14:paraId="5A0DB3B1" w14:textId="77777777" w:rsidR="008352E1" w:rsidRPr="00677FFB" w:rsidRDefault="008352E1" w:rsidP="00D23837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przygotowanie i prowadzenie warsztatów zgodnie z programem, </w:t>
      </w:r>
    </w:p>
    <w:p w14:paraId="5AB36A36" w14:textId="77777777" w:rsidR="008352E1" w:rsidRPr="00677FFB" w:rsidRDefault="008352E1" w:rsidP="00D23837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 xml:space="preserve">prowadzenie ćwiczeń praktycznych, moderację dyskusji i prac grupowych, </w:t>
      </w:r>
    </w:p>
    <w:p w14:paraId="2FFE7C73" w14:textId="030CC755" w:rsidR="008352E1" w:rsidRPr="00677FFB" w:rsidRDefault="008352E1" w:rsidP="00D23837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Cambria" w:eastAsia="Times New Roman" w:hAnsi="Cambria" w:cs="Segoe UI"/>
          <w:color w:val="auto"/>
          <w:sz w:val="24"/>
          <w:szCs w:val="24"/>
        </w:rPr>
      </w:pPr>
      <w:r w:rsidRPr="00677FFB">
        <w:rPr>
          <w:rFonts w:ascii="Cambria" w:eastAsia="Times New Roman" w:hAnsi="Cambria" w:cs="Segoe UI"/>
          <w:color w:val="auto"/>
          <w:sz w:val="24"/>
          <w:szCs w:val="24"/>
        </w:rPr>
        <w:t>indywidualne konsultacje w zakresie przewidzianym programem,</w:t>
      </w:r>
      <w:r w:rsidR="00FB5744" w:rsidRPr="00677FFB">
        <w:rPr>
          <w:rFonts w:ascii="Cambria" w:eastAsia="Times New Roman" w:hAnsi="Cambria" w:cs="Segoe UI"/>
          <w:color w:val="auto"/>
          <w:sz w:val="24"/>
          <w:szCs w:val="24"/>
        </w:rPr>
        <w:t>.</w:t>
      </w:r>
    </w:p>
    <w:p w14:paraId="2CD8C307" w14:textId="77777777" w:rsidR="00246A26" w:rsidRPr="00677FFB" w:rsidRDefault="00246A26" w:rsidP="00873AC2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9) Materiały:</w:t>
      </w:r>
    </w:p>
    <w:p w14:paraId="12BEB837" w14:textId="77777777" w:rsidR="00246A26" w:rsidRPr="00677FFB" w:rsidRDefault="00246A26" w:rsidP="00873AC2">
      <w:pPr>
        <w:shd w:val="clear" w:color="auto" w:fill="FFFFFF"/>
        <w:spacing w:after="0" w:line="240" w:lineRule="auto"/>
        <w:ind w:left="36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Każdy uczestnik powinien otrzymać na własność następujące materiały:</w:t>
      </w:r>
    </w:p>
    <w:p w14:paraId="39ADD333" w14:textId="77777777" w:rsidR="00246A26" w:rsidRPr="00677FFB" w:rsidRDefault="00246A26" w:rsidP="00D23837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długopis;</w:t>
      </w:r>
    </w:p>
    <w:p w14:paraId="5C8C0E5D" w14:textId="77777777" w:rsidR="00246A26" w:rsidRPr="00677FFB" w:rsidRDefault="00246A26" w:rsidP="00D23837">
      <w:pPr>
        <w:numPr>
          <w:ilvl w:val="0"/>
          <w:numId w:val="7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notatnik (blok w kratkę klejony min. 100 kartek format A4) – papier pochodzący z recyklingu.</w:t>
      </w:r>
    </w:p>
    <w:p w14:paraId="040FE087" w14:textId="1A98527E" w:rsidR="00246A26" w:rsidRPr="00677FFB" w:rsidRDefault="00246A26" w:rsidP="00873AC2">
      <w:pPr>
        <w:shd w:val="clear" w:color="auto" w:fill="FFFFFF"/>
        <w:tabs>
          <w:tab w:val="num" w:pos="-360"/>
        </w:tabs>
        <w:spacing w:after="0" w:line="240" w:lineRule="auto"/>
        <w:ind w:left="36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Materiały szkoleniowe przekazywane nieodpłatnie każdemu uczestnikowi szkolenia muszą być nowe, nieużywane, adekwatne do treści szkolenia oraz dobre jakościowo. Materiały te muszą być przekazane każdemu uczestnikowi szkolenia za pokwitowaniem odbioru w dniu rozpoczęcia szkolenia.</w:t>
      </w:r>
    </w:p>
    <w:p w14:paraId="549C0240" w14:textId="64BB4D1D" w:rsidR="00E62E82" w:rsidRPr="00677FFB" w:rsidRDefault="008A4C60" w:rsidP="00E62E82">
      <w:pPr>
        <w:shd w:val="clear" w:color="auto" w:fill="FFFFFF"/>
        <w:spacing w:after="0" w:line="240" w:lineRule="auto"/>
        <w:ind w:left="0" w:firstLine="0"/>
        <w:contextualSpacing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10) </w:t>
      </w:r>
      <w:r w:rsidR="00E62E82" w:rsidRPr="00677FFB">
        <w:rPr>
          <w:rFonts w:ascii="Cambria" w:hAnsi="Cambria"/>
          <w:color w:val="auto"/>
          <w:sz w:val="24"/>
          <w:szCs w:val="24"/>
        </w:rPr>
        <w:t xml:space="preserve">Wykonawca zapewni dla każdego uczestnika szkolenia wodę 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niegazowaną </w:t>
      </w:r>
      <w:r w:rsidR="00E62E82" w:rsidRPr="00677FFB">
        <w:rPr>
          <w:rFonts w:ascii="Cambria" w:hAnsi="Cambria"/>
          <w:color w:val="auto"/>
          <w:sz w:val="24"/>
          <w:szCs w:val="24"/>
        </w:rPr>
        <w:t>w butelce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 o pojemności </w:t>
      </w:r>
      <w:r w:rsidR="002571E7" w:rsidRPr="00677FFB">
        <w:rPr>
          <w:rFonts w:ascii="Cambria" w:hAnsi="Cambria"/>
          <w:color w:val="auto"/>
          <w:sz w:val="24"/>
          <w:szCs w:val="24"/>
        </w:rPr>
        <w:t>500</w:t>
      </w:r>
      <w:r w:rsidR="00E62E82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2571E7" w:rsidRPr="00677FFB">
        <w:rPr>
          <w:rFonts w:ascii="Cambria" w:hAnsi="Cambria"/>
          <w:color w:val="auto"/>
          <w:sz w:val="24"/>
          <w:szCs w:val="24"/>
        </w:rPr>
        <w:t>m</w:t>
      </w:r>
      <w:r w:rsidR="00E62E82" w:rsidRPr="00677FFB">
        <w:rPr>
          <w:rFonts w:ascii="Cambria" w:hAnsi="Cambria"/>
          <w:color w:val="auto"/>
          <w:sz w:val="24"/>
          <w:szCs w:val="24"/>
        </w:rPr>
        <w:t>l</w:t>
      </w:r>
      <w:r w:rsidR="00096333" w:rsidRPr="00677FFB">
        <w:rPr>
          <w:rFonts w:ascii="Cambria" w:hAnsi="Cambria"/>
          <w:color w:val="auto"/>
          <w:sz w:val="24"/>
          <w:szCs w:val="24"/>
        </w:rPr>
        <w:t xml:space="preserve">-1 szt. </w:t>
      </w:r>
      <w:r w:rsidR="00E62E82" w:rsidRPr="00677FFB">
        <w:rPr>
          <w:rFonts w:ascii="Cambria" w:hAnsi="Cambria"/>
          <w:color w:val="auto"/>
          <w:sz w:val="24"/>
          <w:szCs w:val="24"/>
        </w:rPr>
        <w:t xml:space="preserve"> oraz sok (różne smaki) w butelce 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o pojemności </w:t>
      </w:r>
      <w:r w:rsidR="002571E7" w:rsidRPr="00677FFB">
        <w:rPr>
          <w:rFonts w:ascii="Cambria" w:hAnsi="Cambria"/>
          <w:color w:val="auto"/>
          <w:sz w:val="24"/>
          <w:szCs w:val="24"/>
        </w:rPr>
        <w:t>3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00 </w:t>
      </w:r>
      <w:r w:rsidR="002571E7" w:rsidRPr="00677FFB">
        <w:rPr>
          <w:rFonts w:ascii="Cambria" w:hAnsi="Cambria"/>
          <w:color w:val="auto"/>
          <w:sz w:val="24"/>
          <w:szCs w:val="24"/>
        </w:rPr>
        <w:t>m</w:t>
      </w:r>
      <w:r w:rsidR="00E62E82" w:rsidRPr="00677FFB">
        <w:rPr>
          <w:rFonts w:ascii="Cambria" w:hAnsi="Cambria"/>
          <w:color w:val="auto"/>
          <w:sz w:val="24"/>
          <w:szCs w:val="24"/>
        </w:rPr>
        <w:t>l</w:t>
      </w:r>
      <w:r w:rsidR="00096333" w:rsidRPr="00677FFB">
        <w:rPr>
          <w:rFonts w:ascii="Cambria" w:hAnsi="Cambria"/>
          <w:color w:val="auto"/>
          <w:sz w:val="24"/>
          <w:szCs w:val="24"/>
        </w:rPr>
        <w:t xml:space="preserve"> -1 szt</w:t>
      </w:r>
      <w:r w:rsidR="00E62E82" w:rsidRPr="00677FFB">
        <w:rPr>
          <w:rFonts w:ascii="Cambria" w:hAnsi="Cambria"/>
          <w:color w:val="auto"/>
          <w:sz w:val="24"/>
          <w:szCs w:val="24"/>
        </w:rPr>
        <w:t xml:space="preserve">. </w:t>
      </w:r>
      <w:r w:rsidR="00C50548" w:rsidRPr="00677FFB">
        <w:rPr>
          <w:rFonts w:ascii="Cambria" w:hAnsi="Cambria"/>
          <w:color w:val="auto"/>
          <w:sz w:val="24"/>
          <w:szCs w:val="24"/>
        </w:rPr>
        <w:t>Łącznie Wykonawca dostarczy: 100 szt. butelek</w:t>
      </w:r>
      <w:r w:rsidR="00BF62D2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C50548" w:rsidRPr="00677FFB">
        <w:rPr>
          <w:rFonts w:ascii="Cambria" w:hAnsi="Cambria"/>
          <w:color w:val="auto"/>
          <w:sz w:val="24"/>
          <w:szCs w:val="24"/>
        </w:rPr>
        <w:t xml:space="preserve">wody </w:t>
      </w:r>
      <w:r w:rsidR="00BF62D2" w:rsidRPr="00677FFB">
        <w:rPr>
          <w:rFonts w:ascii="Cambria" w:hAnsi="Cambria"/>
          <w:color w:val="auto"/>
          <w:sz w:val="24"/>
          <w:szCs w:val="24"/>
        </w:rPr>
        <w:t xml:space="preserve">niegazowanej 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o poj. 500 ml </w:t>
      </w:r>
      <w:r w:rsidR="00BF62D2" w:rsidRPr="00677FFB">
        <w:rPr>
          <w:rFonts w:ascii="Cambria" w:hAnsi="Cambria"/>
          <w:color w:val="auto"/>
          <w:sz w:val="24"/>
          <w:szCs w:val="24"/>
        </w:rPr>
        <w:t xml:space="preserve">oraz 100 szt. butelek </w:t>
      </w:r>
      <w:r w:rsidR="002571E7" w:rsidRPr="00677FFB">
        <w:rPr>
          <w:rFonts w:ascii="Cambria" w:hAnsi="Cambria"/>
          <w:color w:val="auto"/>
          <w:sz w:val="24"/>
          <w:szCs w:val="24"/>
        </w:rPr>
        <w:t>soków (różne smaki)</w:t>
      </w:r>
      <w:r w:rsidR="00B83682" w:rsidRPr="00677FFB">
        <w:rPr>
          <w:rFonts w:ascii="Cambria" w:hAnsi="Cambria"/>
          <w:color w:val="auto"/>
          <w:sz w:val="24"/>
          <w:szCs w:val="24"/>
        </w:rPr>
        <w:t xml:space="preserve"> o pojemności 300 ml. </w:t>
      </w:r>
      <w:r w:rsidR="003D57C0" w:rsidRPr="00677FFB">
        <w:rPr>
          <w:rFonts w:ascii="Cambria" w:hAnsi="Cambria"/>
          <w:color w:val="auto"/>
          <w:sz w:val="24"/>
          <w:szCs w:val="24"/>
        </w:rPr>
        <w:t xml:space="preserve">Artykułu będą dostarczane w ilości </w:t>
      </w:r>
      <w:r w:rsidR="00354926" w:rsidRPr="00677FFB">
        <w:rPr>
          <w:rFonts w:ascii="Cambria" w:hAnsi="Cambria"/>
          <w:color w:val="auto"/>
          <w:sz w:val="24"/>
          <w:szCs w:val="24"/>
        </w:rPr>
        <w:t xml:space="preserve">oraz terminie realizacji usługi szkoleniowej. </w:t>
      </w:r>
      <w:r w:rsidR="003D57C0" w:rsidRPr="00677FFB">
        <w:rPr>
          <w:rFonts w:ascii="Cambria" w:hAnsi="Cambria"/>
          <w:color w:val="auto"/>
          <w:sz w:val="24"/>
          <w:szCs w:val="24"/>
        </w:rPr>
        <w:t xml:space="preserve"> </w:t>
      </w:r>
    </w:p>
    <w:p w14:paraId="7891B7C8" w14:textId="77777777" w:rsidR="00FF703B" w:rsidRPr="00677FFB" w:rsidRDefault="00FF703B" w:rsidP="00354926">
      <w:pPr>
        <w:spacing w:line="240" w:lineRule="auto"/>
        <w:ind w:left="0" w:firstLine="0"/>
        <w:jc w:val="both"/>
        <w:rPr>
          <w:rFonts w:ascii="Cambria" w:hAnsi="Cambria"/>
          <w:color w:val="auto"/>
          <w:sz w:val="24"/>
          <w:szCs w:val="24"/>
        </w:rPr>
      </w:pPr>
    </w:p>
    <w:p w14:paraId="3C631353" w14:textId="3D297153" w:rsidR="00FF703B" w:rsidRPr="00677FFB" w:rsidRDefault="00FF703B" w:rsidP="00873AC2">
      <w:pPr>
        <w:shd w:val="clear" w:color="auto" w:fill="C1F0C7" w:themeFill="accent3" w:themeFillTint="33"/>
        <w:spacing w:after="0" w:line="240" w:lineRule="auto"/>
        <w:ind w:left="0" w:firstLine="0"/>
        <w:jc w:val="both"/>
        <w:textAlignment w:val="baseline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Część </w:t>
      </w:r>
      <w:r w:rsidR="0047409D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10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Szkolenie dla </w:t>
      </w:r>
      <w:r w:rsidR="00943D29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rodziców</w:t>
      </w:r>
      <w:r w:rsidR="0035492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I LO oraz SOSW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: Szkolenie </w:t>
      </w:r>
      <w:r w:rsidR="00943D29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dla rodziców z edukacji </w:t>
      </w:r>
      <w:r w:rsidR="00A5789F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włączającej </w:t>
      </w:r>
    </w:p>
    <w:p w14:paraId="1F23D304" w14:textId="77777777" w:rsidR="00FF703B" w:rsidRPr="00677FFB" w:rsidRDefault="00FF703B" w:rsidP="00873AC2">
      <w:p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</w:p>
    <w:p w14:paraId="1766A908" w14:textId="77777777" w:rsidR="00813185" w:rsidRPr="00677FFB" w:rsidRDefault="00813185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   Kod CPV  80570000‑0 – Usługi szkolenia w dziedzinie rozwoju osobistego</w:t>
      </w:r>
    </w:p>
    <w:p w14:paraId="586F4337" w14:textId="77777777" w:rsidR="00813185" w:rsidRPr="00677FFB" w:rsidRDefault="00813185" w:rsidP="00873AC2">
      <w:pPr>
        <w:tabs>
          <w:tab w:val="left" w:pos="4395"/>
        </w:tabs>
        <w:spacing w:line="240" w:lineRule="auto"/>
        <w:ind w:left="1560" w:hanging="1702"/>
        <w:jc w:val="both"/>
        <w:rPr>
          <w:rFonts w:ascii="Cambria" w:hAnsi="Cambria"/>
          <w:color w:val="auto"/>
          <w:sz w:val="24"/>
          <w:szCs w:val="24"/>
        </w:rPr>
      </w:pPr>
    </w:p>
    <w:p w14:paraId="3F726E5F" w14:textId="77777777" w:rsidR="00813185" w:rsidRPr="00677FFB" w:rsidRDefault="00813185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 xml:space="preserve">Cel szkolenia:  </w:t>
      </w:r>
    </w:p>
    <w:p w14:paraId="1549947D" w14:textId="38915B4C" w:rsidR="00813185" w:rsidRPr="00677FFB" w:rsidRDefault="00A775DE" w:rsidP="00873AC2">
      <w:p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Cambria" w:hAnsi="Cambria"/>
          <w:b/>
          <w:bCs/>
          <w:color w:val="auto"/>
          <w:sz w:val="24"/>
          <w:szCs w:val="24"/>
        </w:rPr>
      </w:pPr>
      <w:r w:rsidRPr="00677FFB">
        <w:rPr>
          <w:rFonts w:ascii="Cambria" w:hAnsi="Cambria"/>
          <w:b/>
          <w:bCs/>
          <w:color w:val="auto"/>
          <w:sz w:val="24"/>
          <w:szCs w:val="24"/>
        </w:rPr>
        <w:t>Celem szkolenia jest podniesienie kompetencji rodziców w zakresie edukacji włączającej, w szczególności: zwiększenie wiedzy na temat potrzeb rozwojowych i edukacyjnych dzieci i młodzieży, w tym uczniów ze specjalnymi potrzebami edukacyjnymi, rozwijanie umiejętności wspierania dziecka w środowisku szkolnym i domowym oraz wzmacnianie postaw sprzyjających budowaniu bezpiecznej, otwartej i niedyskryminującej społeczności szkolnej.</w:t>
      </w:r>
    </w:p>
    <w:p w14:paraId="19223990" w14:textId="4640C397" w:rsidR="00D04A90" w:rsidRPr="00677FFB" w:rsidRDefault="00813185" w:rsidP="00D23837">
      <w:pPr>
        <w:pStyle w:val="Akapitzlist"/>
        <w:numPr>
          <w:ilvl w:val="1"/>
          <w:numId w:val="10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Wymiar: </w:t>
      </w:r>
      <w:r w:rsidR="00453A2B" w:rsidRPr="00677FFB">
        <w:rPr>
          <w:rFonts w:ascii="Cambria" w:hAnsi="Cambria"/>
          <w:color w:val="auto"/>
          <w:sz w:val="24"/>
          <w:szCs w:val="24"/>
        </w:rPr>
        <w:t>64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453A2B" w:rsidRPr="00677FFB">
        <w:rPr>
          <w:rFonts w:ascii="Cambria" w:hAnsi="Cambria"/>
          <w:color w:val="auto"/>
          <w:sz w:val="24"/>
          <w:szCs w:val="24"/>
        </w:rPr>
        <w:t>y</w:t>
      </w:r>
      <w:r w:rsidR="00A72570"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1D1CA2" w:rsidRPr="00677FFB">
        <w:rPr>
          <w:rFonts w:ascii="Cambria" w:hAnsi="Cambria"/>
          <w:color w:val="auto"/>
          <w:sz w:val="24"/>
          <w:szCs w:val="24"/>
        </w:rPr>
        <w:t xml:space="preserve">zegarowe </w:t>
      </w:r>
      <w:r w:rsidR="00402E49" w:rsidRPr="00677FFB">
        <w:rPr>
          <w:rFonts w:ascii="Cambria" w:hAnsi="Cambria"/>
          <w:color w:val="auto"/>
          <w:sz w:val="24"/>
          <w:szCs w:val="24"/>
        </w:rPr>
        <w:t xml:space="preserve">przez okres trwania umowy. Łącznie w ramach usługi zrealizowanych zostanie </w:t>
      </w:r>
      <w:r w:rsidR="00D2640F" w:rsidRPr="00677FFB">
        <w:rPr>
          <w:rFonts w:ascii="Cambria" w:hAnsi="Cambria"/>
          <w:color w:val="auto"/>
          <w:sz w:val="24"/>
          <w:szCs w:val="24"/>
        </w:rPr>
        <w:t>64</w:t>
      </w:r>
      <w:r w:rsidR="00402E49"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BD6CE1" w:rsidRPr="00677FFB">
        <w:rPr>
          <w:rFonts w:ascii="Cambria" w:hAnsi="Cambria"/>
          <w:color w:val="auto"/>
          <w:sz w:val="24"/>
          <w:szCs w:val="24"/>
        </w:rPr>
        <w:t>y</w:t>
      </w:r>
      <w:r w:rsidR="00402E49" w:rsidRPr="00677FFB">
        <w:rPr>
          <w:rFonts w:ascii="Cambria" w:hAnsi="Cambria"/>
          <w:color w:val="auto"/>
          <w:sz w:val="24"/>
          <w:szCs w:val="24"/>
        </w:rPr>
        <w:t xml:space="preserve"> zegarow</w:t>
      </w:r>
      <w:r w:rsidR="00BD6CE1" w:rsidRPr="00677FFB">
        <w:rPr>
          <w:rFonts w:ascii="Cambria" w:hAnsi="Cambria"/>
          <w:color w:val="auto"/>
          <w:sz w:val="24"/>
          <w:szCs w:val="24"/>
        </w:rPr>
        <w:t>e</w:t>
      </w:r>
      <w:r w:rsidR="00402E49" w:rsidRPr="00677FFB">
        <w:rPr>
          <w:rFonts w:ascii="Cambria" w:hAnsi="Cambria"/>
          <w:color w:val="auto"/>
          <w:sz w:val="24"/>
          <w:szCs w:val="24"/>
        </w:rPr>
        <w:t xml:space="preserve"> usługi w wymiarze </w:t>
      </w:r>
      <w:r w:rsidR="001B77A7" w:rsidRPr="00677FFB">
        <w:rPr>
          <w:rFonts w:ascii="Cambria" w:hAnsi="Cambria"/>
          <w:color w:val="auto"/>
          <w:sz w:val="24"/>
          <w:szCs w:val="24"/>
        </w:rPr>
        <w:t>16</w:t>
      </w:r>
      <w:r w:rsidR="00402E49" w:rsidRPr="00677FFB">
        <w:rPr>
          <w:rFonts w:ascii="Cambria" w:hAnsi="Cambria"/>
          <w:color w:val="auto"/>
          <w:sz w:val="24"/>
          <w:szCs w:val="24"/>
        </w:rPr>
        <w:t xml:space="preserve"> spotkań po 4 godziny zegarowe każde.  </w:t>
      </w:r>
    </w:p>
    <w:p w14:paraId="01AD20CE" w14:textId="77777777" w:rsidR="00D04A90" w:rsidRPr="00677FFB" w:rsidRDefault="00813185" w:rsidP="00D23837">
      <w:pPr>
        <w:pStyle w:val="Akapitzlist"/>
        <w:numPr>
          <w:ilvl w:val="1"/>
          <w:numId w:val="102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Grupy: </w:t>
      </w:r>
      <w:r w:rsidR="0063513F" w:rsidRPr="00677FFB">
        <w:rPr>
          <w:rFonts w:ascii="Cambria" w:hAnsi="Cambria"/>
          <w:color w:val="auto"/>
          <w:sz w:val="24"/>
          <w:szCs w:val="24"/>
        </w:rPr>
        <w:t>4 grupy</w:t>
      </w:r>
      <w:r w:rsidR="006E1FC5" w:rsidRPr="00677FFB">
        <w:rPr>
          <w:rFonts w:ascii="Cambria" w:hAnsi="Cambria"/>
          <w:color w:val="auto"/>
          <w:sz w:val="24"/>
          <w:szCs w:val="24"/>
        </w:rPr>
        <w:t xml:space="preserve">, w tym: </w:t>
      </w:r>
      <w:r w:rsidR="00C811F8" w:rsidRPr="00677FFB">
        <w:rPr>
          <w:rFonts w:ascii="Cambria" w:hAnsi="Cambria"/>
          <w:color w:val="auto"/>
          <w:sz w:val="24"/>
          <w:szCs w:val="24"/>
        </w:rPr>
        <w:t>2 grupy po 6 osób oraz 2 grupy po 7 osób</w:t>
      </w:r>
    </w:p>
    <w:p w14:paraId="0F121644" w14:textId="0338325C" w:rsidR="00430D76" w:rsidRPr="00677FFB" w:rsidRDefault="00430D76" w:rsidP="00430D76">
      <w:pPr>
        <w:pStyle w:val="Akapitzlist"/>
        <w:shd w:val="clear" w:color="auto" w:fill="FFFFFF"/>
        <w:spacing w:after="0" w:line="240" w:lineRule="auto"/>
        <w:ind w:left="360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Łącznie usługą szkoleniową objętych zostanie 10 rodziców/opiekunów prawnych uczniów I Liceum Ogólnokształcącego w Radzyniu Podlaskim oraz 16 rodziców rodziców/opiekunów prawnych uczniów Specjalnego Ośrodka Szkolno-Wychowawczego im. Z. Sękowskiej w Radzyniu Podlaskim. </w:t>
      </w:r>
    </w:p>
    <w:p w14:paraId="5525E1F2" w14:textId="1BA1271E" w:rsidR="001D2937" w:rsidRPr="00677FFB" w:rsidRDefault="00813185" w:rsidP="00D04A90">
      <w:pPr>
        <w:pStyle w:val="Akapitzlist"/>
        <w:shd w:val="clear" w:color="auto" w:fill="FFFFFF"/>
        <w:spacing w:after="0" w:line="240" w:lineRule="auto"/>
        <w:ind w:left="426" w:firstLine="0"/>
        <w:jc w:val="both"/>
        <w:textAlignment w:val="baseline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 xml:space="preserve">Wykonawca udzieli szkolenia każdej z </w:t>
      </w:r>
      <w:r w:rsidR="007609A7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 w zakresie </w:t>
      </w:r>
      <w:r w:rsidR="009E03F7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spotka</w:t>
      </w:r>
      <w:r w:rsidR="0063513F" w:rsidRPr="00677FFB">
        <w:rPr>
          <w:rFonts w:ascii="Cambria" w:hAnsi="Cambria"/>
          <w:color w:val="auto"/>
          <w:sz w:val="24"/>
          <w:szCs w:val="24"/>
        </w:rPr>
        <w:t>ń</w:t>
      </w:r>
      <w:r w:rsidRPr="00677FFB">
        <w:rPr>
          <w:rFonts w:ascii="Cambria" w:hAnsi="Cambria"/>
          <w:color w:val="auto"/>
          <w:sz w:val="24"/>
          <w:szCs w:val="24"/>
        </w:rPr>
        <w:t xml:space="preserve"> </w:t>
      </w:r>
      <w:r w:rsidR="0063513F" w:rsidRPr="00677FFB">
        <w:rPr>
          <w:rFonts w:ascii="Cambria" w:hAnsi="Cambria"/>
          <w:color w:val="auto"/>
          <w:sz w:val="24"/>
          <w:szCs w:val="24"/>
        </w:rPr>
        <w:t>(2</w:t>
      </w:r>
      <w:r w:rsidRPr="00677FFB">
        <w:rPr>
          <w:rFonts w:ascii="Cambria" w:hAnsi="Cambria"/>
          <w:color w:val="auto"/>
          <w:sz w:val="24"/>
          <w:szCs w:val="24"/>
        </w:rPr>
        <w:t xml:space="preserve"> spotkani</w:t>
      </w:r>
      <w:r w:rsidR="0063513F" w:rsidRPr="00677FFB">
        <w:rPr>
          <w:rFonts w:ascii="Cambria" w:hAnsi="Cambria"/>
          <w:color w:val="auto"/>
          <w:sz w:val="24"/>
          <w:szCs w:val="24"/>
        </w:rPr>
        <w:t>a</w:t>
      </w:r>
      <w:r w:rsidRPr="00677FFB">
        <w:rPr>
          <w:rFonts w:ascii="Cambria" w:hAnsi="Cambria"/>
          <w:color w:val="auto"/>
          <w:sz w:val="24"/>
          <w:szCs w:val="24"/>
        </w:rPr>
        <w:t xml:space="preserve"> w roku szkolnym 2025/2026 i </w:t>
      </w:r>
      <w:r w:rsidR="009E03F7" w:rsidRPr="00677FFB">
        <w:rPr>
          <w:rFonts w:ascii="Cambria" w:hAnsi="Cambria"/>
          <w:color w:val="auto"/>
          <w:sz w:val="24"/>
          <w:szCs w:val="24"/>
        </w:rPr>
        <w:t xml:space="preserve">2 spotkania </w:t>
      </w:r>
      <w:r w:rsidRPr="00677FFB">
        <w:rPr>
          <w:rFonts w:ascii="Cambria" w:hAnsi="Cambria"/>
          <w:color w:val="auto"/>
          <w:sz w:val="24"/>
          <w:szCs w:val="24"/>
        </w:rPr>
        <w:t xml:space="preserve">w roku szkolnym 2026/2027) po </w:t>
      </w:r>
      <w:r w:rsidR="000C426E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godziny </w:t>
      </w:r>
      <w:r w:rsidR="000C426E" w:rsidRPr="00677FFB">
        <w:rPr>
          <w:rFonts w:ascii="Cambria" w:hAnsi="Cambria"/>
          <w:color w:val="auto"/>
          <w:sz w:val="24"/>
          <w:szCs w:val="24"/>
        </w:rPr>
        <w:t>zegarowe</w:t>
      </w:r>
      <w:r w:rsidRPr="00677FFB">
        <w:rPr>
          <w:rFonts w:ascii="Cambria" w:hAnsi="Cambria"/>
          <w:color w:val="auto"/>
          <w:sz w:val="24"/>
          <w:szCs w:val="24"/>
        </w:rPr>
        <w:t xml:space="preserve"> (łącznie </w:t>
      </w:r>
      <w:r w:rsidR="00F20245" w:rsidRPr="00677FFB">
        <w:rPr>
          <w:rFonts w:ascii="Cambria" w:hAnsi="Cambria"/>
          <w:color w:val="auto"/>
          <w:sz w:val="24"/>
          <w:szCs w:val="24"/>
        </w:rPr>
        <w:t>16</w:t>
      </w:r>
      <w:r w:rsidRPr="00677FFB">
        <w:rPr>
          <w:rFonts w:ascii="Cambria" w:hAnsi="Cambria"/>
          <w:color w:val="auto"/>
          <w:sz w:val="24"/>
          <w:szCs w:val="24"/>
        </w:rPr>
        <w:t xml:space="preserve"> godzin dla 1 grupy, </w:t>
      </w:r>
      <w:r w:rsidR="000C426E" w:rsidRPr="00677FFB">
        <w:rPr>
          <w:rFonts w:ascii="Cambria" w:hAnsi="Cambria"/>
          <w:color w:val="auto"/>
          <w:sz w:val="24"/>
          <w:szCs w:val="24"/>
        </w:rPr>
        <w:t>64</w:t>
      </w:r>
      <w:r w:rsidRPr="00677FFB">
        <w:rPr>
          <w:rFonts w:ascii="Cambria" w:hAnsi="Cambria"/>
          <w:color w:val="auto"/>
          <w:sz w:val="24"/>
          <w:szCs w:val="24"/>
        </w:rPr>
        <w:t xml:space="preserve"> godzin</w:t>
      </w:r>
      <w:r w:rsidR="000C426E" w:rsidRPr="00677FFB">
        <w:rPr>
          <w:rFonts w:ascii="Cambria" w:hAnsi="Cambria"/>
          <w:color w:val="auto"/>
          <w:sz w:val="24"/>
          <w:szCs w:val="24"/>
        </w:rPr>
        <w:t>y</w:t>
      </w:r>
      <w:r w:rsidRPr="00677FFB">
        <w:rPr>
          <w:rFonts w:ascii="Cambria" w:hAnsi="Cambria"/>
          <w:color w:val="auto"/>
          <w:sz w:val="24"/>
          <w:szCs w:val="24"/>
        </w:rPr>
        <w:t xml:space="preserve"> dla </w:t>
      </w:r>
      <w:r w:rsidR="00FB5744" w:rsidRPr="00677FFB">
        <w:rPr>
          <w:rFonts w:ascii="Cambria" w:hAnsi="Cambria"/>
          <w:color w:val="auto"/>
          <w:sz w:val="24"/>
          <w:szCs w:val="24"/>
        </w:rPr>
        <w:t>4</w:t>
      </w:r>
      <w:r w:rsidRPr="00677FFB">
        <w:rPr>
          <w:rFonts w:ascii="Cambria" w:hAnsi="Cambria"/>
          <w:color w:val="auto"/>
          <w:sz w:val="24"/>
          <w:szCs w:val="24"/>
        </w:rPr>
        <w:t xml:space="preserve"> grup</w:t>
      </w:r>
      <w:r w:rsidR="001D2937" w:rsidRPr="00677FFB">
        <w:rPr>
          <w:rFonts w:ascii="Cambria" w:hAnsi="Cambria"/>
          <w:color w:val="auto"/>
          <w:sz w:val="24"/>
          <w:szCs w:val="24"/>
        </w:rPr>
        <w:t xml:space="preserve">). </w:t>
      </w:r>
    </w:p>
    <w:p w14:paraId="4E4F8CE8" w14:textId="77777777" w:rsidR="002F32C6" w:rsidRPr="00677FFB" w:rsidRDefault="002F32C6" w:rsidP="00D23837">
      <w:pPr>
        <w:pStyle w:val="Akapitzlist"/>
        <w:numPr>
          <w:ilvl w:val="0"/>
          <w:numId w:val="103"/>
        </w:numPr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Termin: od dnia podpisania umowy przez okres dwóch lat szkolnych: 2025/2026 i 2026/2027. Zamawiający zastrzega możliwość wydłużenia okresu realizacji projektu. Usługa realizowana będzie zgodnie z harmonogramem ustalonym razem z Zamawiającym.</w:t>
      </w:r>
    </w:p>
    <w:p w14:paraId="455843B5" w14:textId="77777777" w:rsidR="00813185" w:rsidRPr="00677FFB" w:rsidRDefault="00813185" w:rsidP="00D23837">
      <w:pPr>
        <w:pStyle w:val="Akapitzlist"/>
        <w:numPr>
          <w:ilvl w:val="0"/>
          <w:numId w:val="103"/>
        </w:numPr>
        <w:spacing w:line="240" w:lineRule="auto"/>
        <w:jc w:val="both"/>
        <w:rPr>
          <w:rFonts w:ascii="Cambria" w:hAnsi="Cambria"/>
          <w:color w:val="auto"/>
          <w:sz w:val="24"/>
          <w:szCs w:val="24"/>
        </w:rPr>
      </w:pPr>
      <w:r w:rsidRPr="00677FFB">
        <w:rPr>
          <w:rFonts w:ascii="Cambria" w:hAnsi="Cambria"/>
          <w:color w:val="auto"/>
          <w:sz w:val="24"/>
          <w:szCs w:val="24"/>
        </w:rPr>
        <w:t>Ramowy program szkolenia:</w:t>
      </w:r>
    </w:p>
    <w:p w14:paraId="2A69112A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lastRenderedPageBreak/>
        <w:t>Podstawy edukacji włączającej – założenia, cele i znaczenie dla rozwoju dziecka</w:t>
      </w:r>
    </w:p>
    <w:p w14:paraId="1BC4531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Definicja i podstawowe założenia edukacji włączającej.</w:t>
      </w:r>
    </w:p>
    <w:p w14:paraId="55B3B912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Prawa dziecka i ucznia w kontekście edukacji włączającej.</w:t>
      </w:r>
    </w:p>
    <w:p w14:paraId="6ACFD814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Korzyści edukacji włączającej dla rozwoju społecznego, emocjonalnego i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poznawczego dzieci.</w:t>
      </w:r>
    </w:p>
    <w:p w14:paraId="42A170B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Rola rodziny i szkoły w tworzeniu środowiska sprzyjającego włączeniu.</w:t>
      </w:r>
    </w:p>
    <w:p w14:paraId="466E53FB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Obalanie mitów i stereotypów dotyczących edukacji włączającej</w:t>
      </w:r>
    </w:p>
    <w:p w14:paraId="119897CF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 xml:space="preserve">Różnorodność potrzeb edukacyjnych uczniów – SPE, </w:t>
      </w:r>
      <w:proofErr w:type="spellStart"/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neuroróżnorodność</w:t>
      </w:r>
      <w:proofErr w:type="spellEnd"/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, trudności emocjonalne i społeczne</w:t>
      </w:r>
    </w:p>
    <w:p w14:paraId="26048896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Charakterystyka specjalnych potrzeb edukacyjnych (SPE).</w:t>
      </w:r>
    </w:p>
    <w:p w14:paraId="16F8B8AA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</w:r>
      <w:proofErr w:type="spellStart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Neuroróżnorodność</w:t>
      </w:r>
      <w:proofErr w:type="spellEnd"/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 – ADHD, spektrum autyzmu, dysleksja i inne różnice rozwojowe.</w:t>
      </w:r>
    </w:p>
    <w:p w14:paraId="5ED100E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Trudności emocjonalne i społeczne u dzieci i młodzieży.</w:t>
      </w:r>
    </w:p>
    <w:p w14:paraId="131BE7F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Indywidualizacja wsparcia edukacyjnego i wychowawczego.</w:t>
      </w:r>
    </w:p>
    <w:p w14:paraId="309EF75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Współpraca rodziców ze specjalistami (psycholog, pedagog, terapeuta).</w:t>
      </w:r>
    </w:p>
    <w:p w14:paraId="5D830A0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Rola rodzica w procesie edukacji włączającej – współpraca ze szkołą i nauczycielami</w:t>
      </w:r>
    </w:p>
    <w:p w14:paraId="0723ED4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Prawa i obowiązki rodzica w systemie oświaty.</w:t>
      </w:r>
    </w:p>
    <w:p w14:paraId="0852B4FB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Skuteczna komunikacja rodzic–szkoła.</w:t>
      </w:r>
    </w:p>
    <w:p w14:paraId="67F5C225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Współpraca z wychowawcą, nauczycielami i specjalistami szkolnymi.</w:t>
      </w:r>
    </w:p>
    <w:p w14:paraId="5A25F1C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Udział rodzica w planowaniu i realizacji wsparcia dziecka.</w:t>
      </w:r>
    </w:p>
    <w:p w14:paraId="7CB99EE2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Wzmacnianie spójności oddziaływań wychowawczych domu i szkoły.</w:t>
      </w:r>
    </w:p>
    <w:p w14:paraId="78112F65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Komunikacja wspierająca i budowanie relacji z dzieckiem – empatia, aktywne słuchanie, asertywność</w:t>
      </w:r>
    </w:p>
    <w:p w14:paraId="46543A17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Znaczenie relacji opartej na zaufaniu i bezpieczeństwie emocjonalnym.</w:t>
      </w:r>
    </w:p>
    <w:p w14:paraId="28455CB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Empatia i rozumienie perspektywy dziecka.</w:t>
      </w:r>
    </w:p>
    <w:p w14:paraId="0801F86D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Aktywne słuchanie i konstruktywne zadawanie pytań.</w:t>
      </w:r>
    </w:p>
    <w:p w14:paraId="4EA42651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Komunikaty „ja” i wyrażanie emocji w sposób wspierający.</w:t>
      </w:r>
    </w:p>
    <w:p w14:paraId="0A5EDE86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Asertywność rodzica w relacjach z dzieckiem i szkołą.</w:t>
      </w:r>
    </w:p>
    <w:p w14:paraId="748B802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Wspieranie dziecka w sytuacjach trudnych – stres szkolny, konflikty rówieśnicze, wykluczenie</w:t>
      </w:r>
    </w:p>
    <w:p w14:paraId="26BFA72B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Rozpoznawanie objawów stresu i przeciążenia u dziecka.</w:t>
      </w:r>
    </w:p>
    <w:p w14:paraId="217CD831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Wspieranie dziecka w radzeniu sobie z trudnymi emocjami.</w:t>
      </w:r>
    </w:p>
    <w:p w14:paraId="4D7E92C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Reagowanie na konflikty rówieśnicze i sytuacje wykluczenia.</w:t>
      </w:r>
    </w:p>
    <w:p w14:paraId="0BD211B3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Współpraca ze szkołą w sytuacjach kryzysowych.</w:t>
      </w:r>
    </w:p>
    <w:p w14:paraId="14FDA9FD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Budowanie poczucia bezpieczeństwa i odporności psychicznej dziecka.</w:t>
      </w:r>
    </w:p>
    <w:p w14:paraId="626F1DF5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Przeciwdziałanie przemocy i dyskryminacji w środowisku szkolnym</w:t>
      </w:r>
    </w:p>
    <w:p w14:paraId="5BDD320B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Rodzaje przemocy i dyskryminacji (fizyczna, psychiczna, rówieśnicza, cyberprzemoc).</w:t>
      </w:r>
    </w:p>
    <w:p w14:paraId="4FD5BB5E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Czynniki ryzyka i sygnały ostrzegawcze.</w:t>
      </w:r>
    </w:p>
    <w:p w14:paraId="5581EA27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Rola rodzica w zapobieganiu i reagowaniu na przemoc.</w:t>
      </w:r>
    </w:p>
    <w:p w14:paraId="7400AE4F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Procedury szkolne i instytucjonalne w sytuacjach naruszenia praw dziecka.</w:t>
      </w:r>
    </w:p>
    <w:p w14:paraId="592C0C3A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Wspieranie dziecka – ofiary, świadka i sprawcy przemocy.</w:t>
      </w:r>
    </w:p>
    <w:p w14:paraId="09DDECE8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</w:rPr>
        <w:t>Wzmacnianie zasobów dziecka i rodziny – budowanie poczucia własnej wartości i sprawczości</w:t>
      </w:r>
    </w:p>
    <w:p w14:paraId="21D63FF9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Identyfikowanie mocnych stron i zasobów dziecka.</w:t>
      </w:r>
    </w:p>
    <w:p w14:paraId="3360F612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Wzmacnianie poczucia własnej wartości i kompetencji społecznych.</w:t>
      </w:r>
    </w:p>
    <w:p w14:paraId="29CCD660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Budowanie motywacji wewnętrznej i poczucia sprawczości.</w:t>
      </w:r>
    </w:p>
    <w:p w14:paraId="3248DF71" w14:textId="77777777" w:rsidR="00B621BF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Rola wsparcia emocjonalnego i pozytywnej informacji zwrotnej.</w:t>
      </w:r>
    </w:p>
    <w:p w14:paraId="2A9B54A8" w14:textId="77777777" w:rsidR="009C4CC4" w:rsidRPr="00677FFB" w:rsidRDefault="00B621BF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lastRenderedPageBreak/>
        <w:t>•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ab/>
        <w:t>Wzmacnianie zasobów całej rodziny jako systemu wsparcia dziecka.</w:t>
      </w:r>
    </w:p>
    <w:p w14:paraId="341F5963" w14:textId="7DF76731" w:rsidR="00E91295" w:rsidRPr="00677FFB" w:rsidRDefault="00E91295" w:rsidP="00873AC2">
      <w:pPr>
        <w:pStyle w:val="Akapitzlist"/>
        <w:spacing w:before="100" w:beforeAutospacing="1" w:after="100" w:afterAutospacing="1" w:line="240" w:lineRule="auto"/>
        <w:ind w:left="360" w:firstLine="0"/>
        <w:jc w:val="both"/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</w:pP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 xml:space="preserve">Uwaga: Ramowy program szkolenia zawiera zagadnienia przewidziane do realizacji w całym okresie </w:t>
      </w:r>
      <w:r w:rsidR="00280248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>realizacji szkolenia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 xml:space="preserve"> (2 lata), przy czym treści szkoleniowe </w:t>
      </w:r>
      <w:r w:rsidR="00B00FA6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 xml:space="preserve">powinny zostać </w:t>
      </w:r>
      <w:r w:rsidR="004A29E2"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>zrealizowane w 2 częściach</w:t>
      </w:r>
      <w:r w:rsidRPr="00677FFB">
        <w:rPr>
          <w:rFonts w:ascii="Cambria" w:eastAsia="Times New Roman" w:hAnsi="Cambria" w:cs="Times New Roman"/>
          <w:b/>
          <w:bCs/>
          <w:color w:val="auto"/>
          <w:sz w:val="24"/>
          <w:szCs w:val="24"/>
          <w:u w:val="single"/>
        </w:rPr>
        <w:t>, tak aby nie dochodziło do powtarzania tych samych zagadnień w kolejnych latach.</w:t>
      </w:r>
    </w:p>
    <w:p w14:paraId="24B58E16" w14:textId="77777777" w:rsidR="00813185" w:rsidRPr="00677FFB" w:rsidRDefault="00813185" w:rsidP="00D23837">
      <w:pPr>
        <w:pStyle w:val="Akapitzlist"/>
        <w:numPr>
          <w:ilvl w:val="1"/>
          <w:numId w:val="5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 xml:space="preserve">Oczekiwane efekty: </w:t>
      </w:r>
    </w:p>
    <w:p w14:paraId="1A8E3F16" w14:textId="77777777" w:rsidR="00062C29" w:rsidRPr="00677FFB" w:rsidRDefault="00B57C8B" w:rsidP="00D23837">
      <w:pPr>
        <w:pStyle w:val="Akapitzlist"/>
        <w:numPr>
          <w:ilvl w:val="0"/>
          <w:numId w:val="8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zwiększenie wiedzy rodziców na temat edukacji włączającej i specjalnych potrzeb edukacyjnych uczniów,</w:t>
      </w:r>
    </w:p>
    <w:p w14:paraId="2B4DC96C" w14:textId="77777777" w:rsidR="00062C29" w:rsidRPr="00677FFB" w:rsidRDefault="00B57C8B" w:rsidP="00D23837">
      <w:pPr>
        <w:pStyle w:val="Akapitzlist"/>
        <w:numPr>
          <w:ilvl w:val="0"/>
          <w:numId w:val="8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podniesienie kompetencji wychowawczych i komunikacyjnych rodziców,</w:t>
      </w:r>
    </w:p>
    <w:p w14:paraId="645057CB" w14:textId="77777777" w:rsidR="00062C29" w:rsidRPr="00677FFB" w:rsidRDefault="00B57C8B" w:rsidP="00D23837">
      <w:pPr>
        <w:pStyle w:val="Akapitzlist"/>
        <w:numPr>
          <w:ilvl w:val="0"/>
          <w:numId w:val="8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wzmocnienie umiejętności wspierania dziecka w procesie edukacyjnym i emocjonalnym,</w:t>
      </w:r>
    </w:p>
    <w:p w14:paraId="7A0E0855" w14:textId="77777777" w:rsidR="00062C29" w:rsidRPr="00677FFB" w:rsidRDefault="00B57C8B" w:rsidP="00D23837">
      <w:pPr>
        <w:pStyle w:val="Akapitzlist"/>
        <w:numPr>
          <w:ilvl w:val="0"/>
          <w:numId w:val="8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poprawa współpracy rodziców ze szkołą i innymi instytucjami wspierającymi,</w:t>
      </w:r>
    </w:p>
    <w:p w14:paraId="37B7E49F" w14:textId="07198B9F" w:rsidR="00B57C8B" w:rsidRPr="00677FFB" w:rsidRDefault="00B57C8B" w:rsidP="00D23837">
      <w:pPr>
        <w:pStyle w:val="Akapitzlist"/>
        <w:numPr>
          <w:ilvl w:val="0"/>
          <w:numId w:val="84"/>
        </w:numPr>
        <w:shd w:val="clear" w:color="auto" w:fill="FFFFFF"/>
        <w:spacing w:after="0" w:line="240" w:lineRule="auto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wzrost świadomości w zakresie przeciwdziałania wykluczeniu, przemocy i dyskryminacji.</w:t>
      </w:r>
    </w:p>
    <w:p w14:paraId="20860BC5" w14:textId="796BCD82" w:rsidR="00813185" w:rsidRPr="00677FFB" w:rsidRDefault="00813185" w:rsidP="00D23837">
      <w:pPr>
        <w:pStyle w:val="Akapitzlist"/>
        <w:numPr>
          <w:ilvl w:val="1"/>
          <w:numId w:val="5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Miejsce: I Liceum Ogólnokształcące w Radzyniu Podlaskim, ul. Partyzantów 8, 21-300 Radzyń Podlaski.</w:t>
      </w:r>
    </w:p>
    <w:p w14:paraId="6976D058" w14:textId="77777777" w:rsidR="00AF2A59" w:rsidRPr="00677FFB" w:rsidRDefault="00813185" w:rsidP="00D23837">
      <w:pPr>
        <w:pStyle w:val="Akapitzlist"/>
        <w:numPr>
          <w:ilvl w:val="1"/>
          <w:numId w:val="50"/>
        </w:numPr>
        <w:shd w:val="clear" w:color="auto" w:fill="FFFFFF"/>
        <w:spacing w:after="160" w:line="240" w:lineRule="auto"/>
        <w:ind w:left="426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 xml:space="preserve">Forma: </w:t>
      </w:r>
      <w:r w:rsidR="00AF2A59" w:rsidRPr="00677FFB">
        <w:rPr>
          <w:rFonts w:ascii="Cambria" w:hAnsi="Cambria" w:cs="Times New Roman"/>
          <w:color w:val="auto"/>
          <w:sz w:val="24"/>
          <w:szCs w:val="24"/>
        </w:rPr>
        <w:t>Szkolenie stacjonarne, w formie warsztatów edukacyjno-rozwojowych z wykorzystaniem metod aktywizujących (ćwiczenia praktyczne, praca w grupach, studium przypadku, moderowane dyskusje).</w:t>
      </w:r>
    </w:p>
    <w:p w14:paraId="740A7AB7" w14:textId="0E979D36" w:rsidR="00813185" w:rsidRPr="00677FFB" w:rsidRDefault="00813185" w:rsidP="00D23837">
      <w:pPr>
        <w:pStyle w:val="Akapitzlist"/>
        <w:numPr>
          <w:ilvl w:val="1"/>
          <w:numId w:val="50"/>
        </w:numPr>
        <w:shd w:val="clear" w:color="auto" w:fill="FFFFFF"/>
        <w:spacing w:after="160" w:line="240" w:lineRule="auto"/>
        <w:ind w:left="426"/>
        <w:jc w:val="both"/>
        <w:textAlignment w:val="baseline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>Wymagania wobec osoby skierowanej do realizacji zamówienia:</w:t>
      </w:r>
    </w:p>
    <w:p w14:paraId="5112AECC" w14:textId="77777777" w:rsidR="00813185" w:rsidRPr="00677FFB" w:rsidRDefault="00813185" w:rsidP="00D23837">
      <w:pPr>
        <w:pStyle w:val="Akapitzlist"/>
        <w:numPr>
          <w:ilvl w:val="0"/>
          <w:numId w:val="76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wykształcenie wyższe w zakresie: psychologii, pedagogiki, pracy socjalnej, socjologii lub innego kierunku z obszaru nauk społecznych, </w:t>
      </w:r>
    </w:p>
    <w:p w14:paraId="54C8ACBD" w14:textId="77777777" w:rsidR="00813185" w:rsidRPr="00677FFB" w:rsidRDefault="00813185" w:rsidP="00D23837">
      <w:pPr>
        <w:pStyle w:val="Akapitzlist"/>
        <w:numPr>
          <w:ilvl w:val="0"/>
          <w:numId w:val="76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ukończone kursy lub szkolenia z zakresu komunikacji, mediacji, pracy z młodzieżą lub profilaktyki przemocy, </w:t>
      </w:r>
    </w:p>
    <w:p w14:paraId="3197A654" w14:textId="77777777" w:rsidR="00813185" w:rsidRPr="00677FFB" w:rsidRDefault="00813185" w:rsidP="00D23837">
      <w:pPr>
        <w:pStyle w:val="Akapitzlist"/>
        <w:numPr>
          <w:ilvl w:val="0"/>
          <w:numId w:val="76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minimum 2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noBreakHyphen/>
        <w:t>letnie doświadczenie w prowadzeniu warsztatów dla młodzieży.</w:t>
      </w:r>
    </w:p>
    <w:p w14:paraId="21D4ABED" w14:textId="77777777" w:rsidR="00813185" w:rsidRPr="00677FFB" w:rsidRDefault="00813185" w:rsidP="00873AC2">
      <w:pPr>
        <w:spacing w:line="240" w:lineRule="auto"/>
        <w:ind w:left="10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677FFB">
        <w:rPr>
          <w:rFonts w:ascii="Cambria" w:hAnsi="Cambria" w:cs="Times New Roman"/>
          <w:color w:val="auto"/>
          <w:sz w:val="24"/>
          <w:szCs w:val="24"/>
        </w:rPr>
        <w:t xml:space="preserve">10) Osoba skierowana do realizacji zamówienia będzie odpowiedzialna w szczególności za: </w:t>
      </w:r>
    </w:p>
    <w:p w14:paraId="76D45A8B" w14:textId="6842131D" w:rsidR="00813185" w:rsidRPr="00677FFB" w:rsidRDefault="00813185" w:rsidP="00D23837">
      <w:pPr>
        <w:pStyle w:val="Akapitzlist"/>
        <w:numPr>
          <w:ilvl w:val="0"/>
          <w:numId w:val="77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przygotowanie i prowadzenie </w:t>
      </w:r>
      <w:r w:rsidR="007A01C7"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szkoleń </w:t>
      </w: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zgodnie z programem, </w:t>
      </w:r>
    </w:p>
    <w:p w14:paraId="4BA27038" w14:textId="77777777" w:rsidR="00813185" w:rsidRPr="00677FFB" w:rsidRDefault="00813185" w:rsidP="00D23837">
      <w:pPr>
        <w:pStyle w:val="Akapitzlist"/>
        <w:numPr>
          <w:ilvl w:val="0"/>
          <w:numId w:val="77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 xml:space="preserve">prowadzenie ćwiczeń praktycznych, moderację dyskusji i prac grupowych, </w:t>
      </w:r>
    </w:p>
    <w:p w14:paraId="31B7F993" w14:textId="0BB096EF" w:rsidR="00813185" w:rsidRPr="00677FFB" w:rsidRDefault="00813185" w:rsidP="00D23837">
      <w:pPr>
        <w:pStyle w:val="Akapitzlist"/>
        <w:numPr>
          <w:ilvl w:val="0"/>
          <w:numId w:val="77"/>
        </w:numPr>
        <w:spacing w:after="0" w:line="240" w:lineRule="auto"/>
        <w:ind w:hanging="294"/>
        <w:jc w:val="both"/>
        <w:rPr>
          <w:rFonts w:ascii="Cambria" w:eastAsia="Times New Roman" w:hAnsi="Cambria" w:cs="Times New Roman"/>
          <w:color w:val="auto"/>
          <w:sz w:val="24"/>
          <w:szCs w:val="24"/>
        </w:rPr>
      </w:pPr>
      <w:r w:rsidRPr="00677FFB">
        <w:rPr>
          <w:rFonts w:ascii="Cambria" w:eastAsia="Times New Roman" w:hAnsi="Cambria" w:cs="Times New Roman"/>
          <w:color w:val="auto"/>
          <w:sz w:val="24"/>
          <w:szCs w:val="24"/>
        </w:rPr>
        <w:t>indywidualne konsultacje w zakresie przewidzianym programem</w:t>
      </w:r>
      <w:r w:rsidR="002A265A" w:rsidRPr="00677FFB">
        <w:rPr>
          <w:rFonts w:ascii="Cambria" w:eastAsia="Times New Roman" w:hAnsi="Cambria" w:cs="Times New Roman"/>
          <w:color w:val="auto"/>
          <w:sz w:val="24"/>
          <w:szCs w:val="24"/>
        </w:rPr>
        <w:t>.</w:t>
      </w:r>
    </w:p>
    <w:sectPr w:rsidR="00813185" w:rsidRPr="00677FF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B333" w14:textId="77777777" w:rsidR="00646D4C" w:rsidRDefault="00646D4C" w:rsidP="00531832">
      <w:pPr>
        <w:spacing w:after="0" w:line="240" w:lineRule="auto"/>
      </w:pPr>
      <w:r>
        <w:separator/>
      </w:r>
    </w:p>
  </w:endnote>
  <w:endnote w:type="continuationSeparator" w:id="0">
    <w:p w14:paraId="3134C7D3" w14:textId="77777777" w:rsidR="00646D4C" w:rsidRDefault="00646D4C" w:rsidP="0053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CAEF1" w14:textId="77777777" w:rsidR="00646D4C" w:rsidRDefault="00646D4C" w:rsidP="00531832">
      <w:pPr>
        <w:spacing w:after="0" w:line="240" w:lineRule="auto"/>
      </w:pPr>
      <w:r>
        <w:separator/>
      </w:r>
    </w:p>
  </w:footnote>
  <w:footnote w:type="continuationSeparator" w:id="0">
    <w:p w14:paraId="2FF92E3E" w14:textId="77777777" w:rsidR="00646D4C" w:rsidRDefault="00646D4C" w:rsidP="0053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8A767" w14:textId="19D12DDE" w:rsidR="00531832" w:rsidRDefault="00531832" w:rsidP="00531832">
    <w:pPr>
      <w:pStyle w:val="Nagwek"/>
      <w:ind w:left="0"/>
      <w:jc w:val="center"/>
    </w:pPr>
    <w:r>
      <w:rPr>
        <w:noProof/>
      </w:rPr>
      <w:drawing>
        <wp:inline distT="0" distB="0" distL="0" distR="0" wp14:anchorId="08D95F4A" wp14:editId="49C10F21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A39"/>
    <w:multiLevelType w:val="hybridMultilevel"/>
    <w:tmpl w:val="5AACF24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0EC0F4A"/>
    <w:multiLevelType w:val="multilevel"/>
    <w:tmpl w:val="9C52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A5C92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4376D"/>
    <w:multiLevelType w:val="hybridMultilevel"/>
    <w:tmpl w:val="94002E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D4287F"/>
    <w:multiLevelType w:val="hybridMultilevel"/>
    <w:tmpl w:val="BB54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81725E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77902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851CE0"/>
    <w:multiLevelType w:val="hybridMultilevel"/>
    <w:tmpl w:val="D37E3AD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0E212BA6"/>
    <w:multiLevelType w:val="hybridMultilevel"/>
    <w:tmpl w:val="6756AB1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0EFE5AC9"/>
    <w:multiLevelType w:val="hybridMultilevel"/>
    <w:tmpl w:val="4064C736"/>
    <w:lvl w:ilvl="0" w:tplc="B13E228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F664F"/>
    <w:multiLevelType w:val="hybridMultilevel"/>
    <w:tmpl w:val="3F1202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0780C5B"/>
    <w:multiLevelType w:val="hybridMultilevel"/>
    <w:tmpl w:val="565ECA5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2491E0C"/>
    <w:multiLevelType w:val="multilevel"/>
    <w:tmpl w:val="E222C188"/>
    <w:lvl w:ilvl="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E82358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DD57E0"/>
    <w:multiLevelType w:val="multilevel"/>
    <w:tmpl w:val="D8EC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FF6E18"/>
    <w:multiLevelType w:val="hybridMultilevel"/>
    <w:tmpl w:val="CAB2C4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7886C21"/>
    <w:multiLevelType w:val="multilevel"/>
    <w:tmpl w:val="1948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F41419"/>
    <w:multiLevelType w:val="multilevel"/>
    <w:tmpl w:val="857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FD6607"/>
    <w:multiLevelType w:val="hybridMultilevel"/>
    <w:tmpl w:val="DC0C795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19FF12AB"/>
    <w:multiLevelType w:val="hybridMultilevel"/>
    <w:tmpl w:val="A3684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B7058C"/>
    <w:multiLevelType w:val="multilevel"/>
    <w:tmpl w:val="9F38BB6C"/>
    <w:lvl w:ilvl="0">
      <w:start w:val="5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  <w:sz w:val="22"/>
        <w:szCs w:val="28"/>
      </w:rPr>
    </w:lvl>
    <w:lvl w:ilvl="1">
      <w:start w:val="5"/>
      <w:numFmt w:val="decimal"/>
      <w:lvlText w:val="%2)"/>
      <w:lvlJc w:val="left"/>
      <w:pPr>
        <w:ind w:left="114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B442D6B"/>
    <w:multiLevelType w:val="multilevel"/>
    <w:tmpl w:val="4FE0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56597E"/>
    <w:multiLevelType w:val="hybridMultilevel"/>
    <w:tmpl w:val="F33E34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1DBE2705"/>
    <w:multiLevelType w:val="multilevel"/>
    <w:tmpl w:val="59A2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F181A0C"/>
    <w:multiLevelType w:val="hybridMultilevel"/>
    <w:tmpl w:val="AD9AA17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20C84D7A"/>
    <w:multiLevelType w:val="hybridMultilevel"/>
    <w:tmpl w:val="FD9CF6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21B964D1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3E66620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5B41E9"/>
    <w:multiLevelType w:val="hybridMultilevel"/>
    <w:tmpl w:val="627CC55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64A1C9D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E02016"/>
    <w:multiLevelType w:val="hybridMultilevel"/>
    <w:tmpl w:val="F37C95F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1" w15:restartNumberingAfterBreak="0">
    <w:nsid w:val="27BB61D0"/>
    <w:multiLevelType w:val="multilevel"/>
    <w:tmpl w:val="FAB0D4C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9BF3527"/>
    <w:multiLevelType w:val="hybridMultilevel"/>
    <w:tmpl w:val="4AF60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7B58D3"/>
    <w:multiLevelType w:val="hybridMultilevel"/>
    <w:tmpl w:val="DB725F0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2D293538"/>
    <w:multiLevelType w:val="multilevel"/>
    <w:tmpl w:val="5EF69F1E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6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1F3CDD"/>
    <w:multiLevelType w:val="hybridMultilevel"/>
    <w:tmpl w:val="62F0F44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1640BD9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A074FB"/>
    <w:multiLevelType w:val="hybridMultilevel"/>
    <w:tmpl w:val="14041C2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2E421B7"/>
    <w:multiLevelType w:val="hybridMultilevel"/>
    <w:tmpl w:val="4A982D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33144243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8F6318"/>
    <w:multiLevelType w:val="hybridMultilevel"/>
    <w:tmpl w:val="DB46CCD4"/>
    <w:lvl w:ilvl="0" w:tplc="C7EEB342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39DE497C"/>
    <w:multiLevelType w:val="hybridMultilevel"/>
    <w:tmpl w:val="70669A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2" w15:restartNumberingAfterBreak="0">
    <w:nsid w:val="3ACD0255"/>
    <w:multiLevelType w:val="multilevel"/>
    <w:tmpl w:val="5F18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C2F23BB"/>
    <w:multiLevelType w:val="hybridMultilevel"/>
    <w:tmpl w:val="05167B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C472E3C"/>
    <w:multiLevelType w:val="multilevel"/>
    <w:tmpl w:val="D576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C97279D"/>
    <w:multiLevelType w:val="multilevel"/>
    <w:tmpl w:val="EDB61E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DAA741D"/>
    <w:multiLevelType w:val="multilevel"/>
    <w:tmpl w:val="7716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795A70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ED36119"/>
    <w:multiLevelType w:val="hybridMultilevel"/>
    <w:tmpl w:val="7A9E8A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 w15:restartNumberingAfterBreak="0">
    <w:nsid w:val="429172C1"/>
    <w:multiLevelType w:val="hybridMultilevel"/>
    <w:tmpl w:val="49F82124"/>
    <w:lvl w:ilvl="0" w:tplc="0860A45A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BA11BD"/>
    <w:multiLevelType w:val="multilevel"/>
    <w:tmpl w:val="65F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3363F86"/>
    <w:multiLevelType w:val="hybridMultilevel"/>
    <w:tmpl w:val="96A022D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4525510D"/>
    <w:multiLevelType w:val="multilevel"/>
    <w:tmpl w:val="54AE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F205C2"/>
    <w:multiLevelType w:val="multilevel"/>
    <w:tmpl w:val="E7BA833E"/>
    <w:lvl w:ilvl="0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FC6112"/>
    <w:multiLevelType w:val="multilevel"/>
    <w:tmpl w:val="7EF2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BD33483"/>
    <w:multiLevelType w:val="hybridMultilevel"/>
    <w:tmpl w:val="6AA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6" w15:restartNumberingAfterBreak="0">
    <w:nsid w:val="4E0A188E"/>
    <w:multiLevelType w:val="multilevel"/>
    <w:tmpl w:val="54EE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F9379E2"/>
    <w:multiLevelType w:val="hybridMultilevel"/>
    <w:tmpl w:val="5ED6B45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368166F"/>
    <w:multiLevelType w:val="multilevel"/>
    <w:tmpl w:val="A0E2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A10AAE"/>
    <w:multiLevelType w:val="hybridMultilevel"/>
    <w:tmpl w:val="C3D427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0" w15:restartNumberingAfterBreak="0">
    <w:nsid w:val="55060614"/>
    <w:multiLevelType w:val="multilevel"/>
    <w:tmpl w:val="886E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57B1257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7146432"/>
    <w:multiLevelType w:val="multilevel"/>
    <w:tmpl w:val="56100E0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7AC394B"/>
    <w:multiLevelType w:val="multilevel"/>
    <w:tmpl w:val="66A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90A1A7D"/>
    <w:multiLevelType w:val="hybridMultilevel"/>
    <w:tmpl w:val="63AC5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525901"/>
    <w:multiLevelType w:val="multilevel"/>
    <w:tmpl w:val="B59A4AD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9794D3A"/>
    <w:multiLevelType w:val="multilevel"/>
    <w:tmpl w:val="E1C2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A2869A6"/>
    <w:multiLevelType w:val="hybridMultilevel"/>
    <w:tmpl w:val="84E0228A"/>
    <w:lvl w:ilvl="0" w:tplc="0415000D">
      <w:start w:val="1"/>
      <w:numFmt w:val="bullet"/>
      <w:lvlText w:val=""/>
      <w:lvlJc w:val="left"/>
      <w:pPr>
        <w:ind w:left="1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68" w15:restartNumberingAfterBreak="0">
    <w:nsid w:val="5ABA64D3"/>
    <w:multiLevelType w:val="multilevel"/>
    <w:tmpl w:val="642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ADC068C"/>
    <w:multiLevelType w:val="multilevel"/>
    <w:tmpl w:val="CB1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B6909A8"/>
    <w:multiLevelType w:val="hybridMultilevel"/>
    <w:tmpl w:val="8C8EC3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 w15:restartNumberingAfterBreak="0">
    <w:nsid w:val="5BA51A54"/>
    <w:multiLevelType w:val="hybridMultilevel"/>
    <w:tmpl w:val="1ECAB2D4"/>
    <w:lvl w:ilvl="0" w:tplc="0CAEDC88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DF248E6"/>
    <w:multiLevelType w:val="multilevel"/>
    <w:tmpl w:val="C9B6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8E49D9"/>
    <w:multiLevelType w:val="multilevel"/>
    <w:tmpl w:val="C78E4106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B87804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ED722F5"/>
    <w:multiLevelType w:val="multilevel"/>
    <w:tmpl w:val="6FB0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F5452A3"/>
    <w:multiLevelType w:val="hybridMultilevel"/>
    <w:tmpl w:val="F1784A1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5F4887C">
      <w:start w:val="2"/>
      <w:numFmt w:val="bullet"/>
      <w:lvlText w:val="•"/>
      <w:lvlJc w:val="left"/>
      <w:pPr>
        <w:ind w:left="2291" w:hanging="360"/>
      </w:pPr>
      <w:rPr>
        <w:rFonts w:ascii="Cambria" w:eastAsia="Arial" w:hAnsi="Cambria" w:cs="Arial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7" w15:restartNumberingAfterBreak="0">
    <w:nsid w:val="600867C8"/>
    <w:multiLevelType w:val="multilevel"/>
    <w:tmpl w:val="4E2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069773D"/>
    <w:multiLevelType w:val="hybridMultilevel"/>
    <w:tmpl w:val="15861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7"/>
      <w:numFmt w:val="bullet"/>
      <w:lvlText w:val="•"/>
      <w:lvlJc w:val="left"/>
      <w:pPr>
        <w:ind w:left="1500" w:hanging="420"/>
      </w:pPr>
      <w:rPr>
        <w:rFonts w:ascii="Cambria" w:eastAsia="Arial" w:hAnsi="Cambria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A6703A"/>
    <w:multiLevelType w:val="hybridMultilevel"/>
    <w:tmpl w:val="07C0A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3383332"/>
    <w:multiLevelType w:val="hybridMultilevel"/>
    <w:tmpl w:val="613ED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64333C98"/>
    <w:multiLevelType w:val="hybridMultilevel"/>
    <w:tmpl w:val="BF0CD462"/>
    <w:lvl w:ilvl="0" w:tplc="4C58375A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5CF769B"/>
    <w:multiLevelType w:val="hybridMultilevel"/>
    <w:tmpl w:val="C150B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637BBC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7D47FC2"/>
    <w:multiLevelType w:val="multilevel"/>
    <w:tmpl w:val="166C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87762B2"/>
    <w:multiLevelType w:val="multilevel"/>
    <w:tmpl w:val="0D7E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3F7361"/>
    <w:multiLevelType w:val="hybridMultilevel"/>
    <w:tmpl w:val="627CC5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9966F6F"/>
    <w:multiLevelType w:val="hybridMultilevel"/>
    <w:tmpl w:val="73F28544"/>
    <w:lvl w:ilvl="0" w:tplc="4C58375A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EB3267"/>
    <w:multiLevelType w:val="hybridMultilevel"/>
    <w:tmpl w:val="8C5E75EC"/>
    <w:lvl w:ilvl="0" w:tplc="66B6EC0C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B31F82"/>
    <w:multiLevelType w:val="hybridMultilevel"/>
    <w:tmpl w:val="06E263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0" w15:restartNumberingAfterBreak="0">
    <w:nsid w:val="6B0E5762"/>
    <w:multiLevelType w:val="hybridMultilevel"/>
    <w:tmpl w:val="5B94AB30"/>
    <w:lvl w:ilvl="0" w:tplc="C7EEB342">
      <w:start w:val="3"/>
      <w:numFmt w:val="bullet"/>
      <w:lvlText w:val=""/>
      <w:lvlJc w:val="left"/>
      <w:pPr>
        <w:ind w:left="1421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91" w15:restartNumberingAfterBreak="0">
    <w:nsid w:val="6B1E1E47"/>
    <w:multiLevelType w:val="multilevel"/>
    <w:tmpl w:val="1FFC845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A94D74"/>
    <w:multiLevelType w:val="hybridMultilevel"/>
    <w:tmpl w:val="40AA3A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6E1D0B9F"/>
    <w:multiLevelType w:val="multilevel"/>
    <w:tmpl w:val="874AC5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266B36"/>
    <w:multiLevelType w:val="hybridMultilevel"/>
    <w:tmpl w:val="8F8EE7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5" w15:restartNumberingAfterBreak="0">
    <w:nsid w:val="6E904EF8"/>
    <w:multiLevelType w:val="multilevel"/>
    <w:tmpl w:val="9EA0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C55CE1"/>
    <w:multiLevelType w:val="multilevel"/>
    <w:tmpl w:val="DFE4C6DC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F171563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13679CE"/>
    <w:multiLevelType w:val="multilevel"/>
    <w:tmpl w:val="4258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4BA5BB7"/>
    <w:multiLevelType w:val="hybridMultilevel"/>
    <w:tmpl w:val="87289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67A7DB1"/>
    <w:multiLevelType w:val="hybridMultilevel"/>
    <w:tmpl w:val="D360B5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76AE52CE"/>
    <w:multiLevelType w:val="multilevel"/>
    <w:tmpl w:val="C91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8D3105D"/>
    <w:multiLevelType w:val="hybridMultilevel"/>
    <w:tmpl w:val="D6A4E23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3" w15:restartNumberingAfterBreak="0">
    <w:nsid w:val="7A642DC8"/>
    <w:multiLevelType w:val="multilevel"/>
    <w:tmpl w:val="2FAA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AC65B40"/>
    <w:multiLevelType w:val="multilevel"/>
    <w:tmpl w:val="CF0EC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9B08FC"/>
    <w:multiLevelType w:val="multilevel"/>
    <w:tmpl w:val="A33A8704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ascii="Cambria" w:eastAsia="Arial" w:hAnsi="Cambria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9C23FB"/>
    <w:multiLevelType w:val="multilevel"/>
    <w:tmpl w:val="2E10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9B3170"/>
    <w:multiLevelType w:val="multilevel"/>
    <w:tmpl w:val="E586E54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37766">
    <w:abstractNumId w:val="3"/>
  </w:num>
  <w:num w:numId="2" w16cid:durableId="1811288577">
    <w:abstractNumId w:val="100"/>
  </w:num>
  <w:num w:numId="3" w16cid:durableId="1330255927">
    <w:abstractNumId w:val="32"/>
  </w:num>
  <w:num w:numId="4" w16cid:durableId="576281049">
    <w:abstractNumId w:val="23"/>
  </w:num>
  <w:num w:numId="5" w16cid:durableId="519047365">
    <w:abstractNumId w:val="14"/>
  </w:num>
  <w:num w:numId="6" w16cid:durableId="234319987">
    <w:abstractNumId w:val="21"/>
  </w:num>
  <w:num w:numId="7" w16cid:durableId="135952875">
    <w:abstractNumId w:val="44"/>
  </w:num>
  <w:num w:numId="8" w16cid:durableId="228544783">
    <w:abstractNumId w:val="1"/>
  </w:num>
  <w:num w:numId="9" w16cid:durableId="1284532214">
    <w:abstractNumId w:val="84"/>
  </w:num>
  <w:num w:numId="10" w16cid:durableId="829248630">
    <w:abstractNumId w:val="75"/>
  </w:num>
  <w:num w:numId="11" w16cid:durableId="53046911">
    <w:abstractNumId w:val="85"/>
  </w:num>
  <w:num w:numId="12" w16cid:durableId="179322325">
    <w:abstractNumId w:val="54"/>
  </w:num>
  <w:num w:numId="13" w16cid:durableId="1466851306">
    <w:abstractNumId w:val="77"/>
  </w:num>
  <w:num w:numId="14" w16cid:durableId="1652246323">
    <w:abstractNumId w:val="95"/>
  </w:num>
  <w:num w:numId="15" w16cid:durableId="177236199">
    <w:abstractNumId w:val="52"/>
  </w:num>
  <w:num w:numId="16" w16cid:durableId="405760520">
    <w:abstractNumId w:val="106"/>
  </w:num>
  <w:num w:numId="17" w16cid:durableId="915474002">
    <w:abstractNumId w:val="104"/>
  </w:num>
  <w:num w:numId="18" w16cid:durableId="757751616">
    <w:abstractNumId w:val="16"/>
  </w:num>
  <w:num w:numId="19" w16cid:durableId="357782071">
    <w:abstractNumId w:val="68"/>
  </w:num>
  <w:num w:numId="20" w16cid:durableId="1642229360">
    <w:abstractNumId w:val="63"/>
  </w:num>
  <w:num w:numId="21" w16cid:durableId="1652247822">
    <w:abstractNumId w:val="69"/>
  </w:num>
  <w:num w:numId="22" w16cid:durableId="409279517">
    <w:abstractNumId w:val="62"/>
  </w:num>
  <w:num w:numId="23" w16cid:durableId="556859789">
    <w:abstractNumId w:val="20"/>
  </w:num>
  <w:num w:numId="24" w16cid:durableId="551576514">
    <w:abstractNumId w:val="101"/>
  </w:num>
  <w:num w:numId="25" w16cid:durableId="206572095">
    <w:abstractNumId w:val="50"/>
  </w:num>
  <w:num w:numId="26" w16cid:durableId="1359237770">
    <w:abstractNumId w:val="46"/>
  </w:num>
  <w:num w:numId="27" w16cid:durableId="105316440">
    <w:abstractNumId w:val="42"/>
  </w:num>
  <w:num w:numId="28" w16cid:durableId="90204574">
    <w:abstractNumId w:val="66"/>
  </w:num>
  <w:num w:numId="29" w16cid:durableId="1236163981">
    <w:abstractNumId w:val="17"/>
  </w:num>
  <w:num w:numId="30" w16cid:durableId="2131702564">
    <w:abstractNumId w:val="19"/>
  </w:num>
  <w:num w:numId="31" w16cid:durableId="2027633301">
    <w:abstractNumId w:val="38"/>
  </w:num>
  <w:num w:numId="32" w16cid:durableId="1834250268">
    <w:abstractNumId w:val="48"/>
  </w:num>
  <w:num w:numId="33" w16cid:durableId="563494338">
    <w:abstractNumId w:val="102"/>
  </w:num>
  <w:num w:numId="34" w16cid:durableId="224411029">
    <w:abstractNumId w:val="41"/>
  </w:num>
  <w:num w:numId="35" w16cid:durableId="1750881979">
    <w:abstractNumId w:val="7"/>
  </w:num>
  <w:num w:numId="36" w16cid:durableId="18242259">
    <w:abstractNumId w:val="18"/>
  </w:num>
  <w:num w:numId="37" w16cid:durableId="89544983">
    <w:abstractNumId w:val="8"/>
  </w:num>
  <w:num w:numId="38" w16cid:durableId="633873892">
    <w:abstractNumId w:val="27"/>
  </w:num>
  <w:num w:numId="39" w16cid:durableId="991566577">
    <w:abstractNumId w:val="103"/>
  </w:num>
  <w:num w:numId="40" w16cid:durableId="2076926260">
    <w:abstractNumId w:val="58"/>
  </w:num>
  <w:num w:numId="41" w16cid:durableId="1542353065">
    <w:abstractNumId w:val="56"/>
  </w:num>
  <w:num w:numId="42" w16cid:durableId="1181772762">
    <w:abstractNumId w:val="72"/>
  </w:num>
  <w:num w:numId="43" w16cid:durableId="51125734">
    <w:abstractNumId w:val="60"/>
  </w:num>
  <w:num w:numId="44" w16cid:durableId="1054038793">
    <w:abstractNumId w:val="37"/>
  </w:num>
  <w:num w:numId="45" w16cid:durableId="1427772022">
    <w:abstractNumId w:val="89"/>
  </w:num>
  <w:num w:numId="46" w16cid:durableId="600575238">
    <w:abstractNumId w:val="55"/>
  </w:num>
  <w:num w:numId="47" w16cid:durableId="2142333669">
    <w:abstractNumId w:val="12"/>
  </w:num>
  <w:num w:numId="48" w16cid:durableId="1564415325">
    <w:abstractNumId w:val="105"/>
  </w:num>
  <w:num w:numId="49" w16cid:durableId="1558274425">
    <w:abstractNumId w:val="30"/>
  </w:num>
  <w:num w:numId="50" w16cid:durableId="1330861929">
    <w:abstractNumId w:val="34"/>
  </w:num>
  <w:num w:numId="51" w16cid:durableId="1700164420">
    <w:abstractNumId w:val="70"/>
  </w:num>
  <w:num w:numId="52" w16cid:durableId="1330132006">
    <w:abstractNumId w:val="90"/>
  </w:num>
  <w:num w:numId="53" w16cid:durableId="1457336776">
    <w:abstractNumId w:val="0"/>
  </w:num>
  <w:num w:numId="54" w16cid:durableId="622539684">
    <w:abstractNumId w:val="64"/>
  </w:num>
  <w:num w:numId="55" w16cid:durableId="1777553310">
    <w:abstractNumId w:val="40"/>
  </w:num>
  <w:num w:numId="56" w16cid:durableId="1521771913">
    <w:abstractNumId w:val="15"/>
  </w:num>
  <w:num w:numId="57" w16cid:durableId="96483696">
    <w:abstractNumId w:val="57"/>
  </w:num>
  <w:num w:numId="58" w16cid:durableId="1625379046">
    <w:abstractNumId w:val="76"/>
  </w:num>
  <w:num w:numId="59" w16cid:durableId="2064017053">
    <w:abstractNumId w:val="99"/>
  </w:num>
  <w:num w:numId="60" w16cid:durableId="55982926">
    <w:abstractNumId w:val="73"/>
  </w:num>
  <w:num w:numId="61" w16cid:durableId="1656951809">
    <w:abstractNumId w:val="107"/>
  </w:num>
  <w:num w:numId="62" w16cid:durableId="1086418280">
    <w:abstractNumId w:val="96"/>
  </w:num>
  <w:num w:numId="63" w16cid:durableId="2057897465">
    <w:abstractNumId w:val="93"/>
  </w:num>
  <w:num w:numId="64" w16cid:durableId="576790861">
    <w:abstractNumId w:val="53"/>
  </w:num>
  <w:num w:numId="65" w16cid:durableId="238487638">
    <w:abstractNumId w:val="86"/>
  </w:num>
  <w:num w:numId="66" w16cid:durableId="1224633062">
    <w:abstractNumId w:val="49"/>
  </w:num>
  <w:num w:numId="67" w16cid:durableId="1837838693">
    <w:abstractNumId w:val="29"/>
  </w:num>
  <w:num w:numId="68" w16cid:durableId="193427601">
    <w:abstractNumId w:val="26"/>
  </w:num>
  <w:num w:numId="69" w16cid:durableId="388191969">
    <w:abstractNumId w:val="36"/>
  </w:num>
  <w:num w:numId="70" w16cid:durableId="495151732">
    <w:abstractNumId w:val="47"/>
  </w:num>
  <w:num w:numId="71" w16cid:durableId="806320643">
    <w:abstractNumId w:val="13"/>
  </w:num>
  <w:num w:numId="72" w16cid:durableId="1907641254">
    <w:abstractNumId w:val="98"/>
  </w:num>
  <w:num w:numId="73" w16cid:durableId="2103600888">
    <w:abstractNumId w:val="6"/>
  </w:num>
  <w:num w:numId="74" w16cid:durableId="212234201">
    <w:abstractNumId w:val="39"/>
  </w:num>
  <w:num w:numId="75" w16cid:durableId="1402756601">
    <w:abstractNumId w:val="74"/>
  </w:num>
  <w:num w:numId="76" w16cid:durableId="1299921463">
    <w:abstractNumId w:val="2"/>
  </w:num>
  <w:num w:numId="77" w16cid:durableId="1414814384">
    <w:abstractNumId w:val="61"/>
  </w:num>
  <w:num w:numId="78" w16cid:durableId="1864898667">
    <w:abstractNumId w:val="97"/>
  </w:num>
  <w:num w:numId="79" w16cid:durableId="1449422697">
    <w:abstractNumId w:val="83"/>
  </w:num>
  <w:num w:numId="80" w16cid:durableId="788015119">
    <w:abstractNumId w:val="78"/>
  </w:num>
  <w:num w:numId="81" w16cid:durableId="1838810341">
    <w:abstractNumId w:val="92"/>
  </w:num>
  <w:num w:numId="82" w16cid:durableId="815872747">
    <w:abstractNumId w:val="4"/>
  </w:num>
  <w:num w:numId="83" w16cid:durableId="746000099">
    <w:abstractNumId w:val="51"/>
  </w:num>
  <w:num w:numId="84" w16cid:durableId="844126110">
    <w:abstractNumId w:val="11"/>
  </w:num>
  <w:num w:numId="85" w16cid:durableId="911500919">
    <w:abstractNumId w:val="43"/>
  </w:num>
  <w:num w:numId="86" w16cid:durableId="2026901154">
    <w:abstractNumId w:val="9"/>
  </w:num>
  <w:num w:numId="87" w16cid:durableId="1878737589">
    <w:abstractNumId w:val="87"/>
  </w:num>
  <w:num w:numId="88" w16cid:durableId="1601601219">
    <w:abstractNumId w:val="81"/>
  </w:num>
  <w:num w:numId="89" w16cid:durableId="680281922">
    <w:abstractNumId w:val="79"/>
  </w:num>
  <w:num w:numId="90" w16cid:durableId="198711910">
    <w:abstractNumId w:val="82"/>
  </w:num>
  <w:num w:numId="91" w16cid:durableId="1976060572">
    <w:abstractNumId w:val="10"/>
  </w:num>
  <w:num w:numId="92" w16cid:durableId="481429499">
    <w:abstractNumId w:val="80"/>
  </w:num>
  <w:num w:numId="93" w16cid:durableId="572931470">
    <w:abstractNumId w:val="33"/>
  </w:num>
  <w:num w:numId="94" w16cid:durableId="2033994666">
    <w:abstractNumId w:val="94"/>
  </w:num>
  <w:num w:numId="95" w16cid:durableId="1176770258">
    <w:abstractNumId w:val="35"/>
  </w:num>
  <w:num w:numId="96" w16cid:durableId="175005190">
    <w:abstractNumId w:val="71"/>
  </w:num>
  <w:num w:numId="97" w16cid:durableId="1513832739">
    <w:abstractNumId w:val="25"/>
  </w:num>
  <w:num w:numId="98" w16cid:durableId="1371956492">
    <w:abstractNumId w:val="28"/>
  </w:num>
  <w:num w:numId="99" w16cid:durableId="409545192">
    <w:abstractNumId w:val="65"/>
  </w:num>
  <w:num w:numId="100" w16cid:durableId="1986659358">
    <w:abstractNumId w:val="31"/>
  </w:num>
  <w:num w:numId="101" w16cid:durableId="1778408613">
    <w:abstractNumId w:val="45"/>
  </w:num>
  <w:num w:numId="102" w16cid:durableId="985553777">
    <w:abstractNumId w:val="91"/>
  </w:num>
  <w:num w:numId="103" w16cid:durableId="658851500">
    <w:abstractNumId w:val="88"/>
  </w:num>
  <w:num w:numId="104" w16cid:durableId="1378311465">
    <w:abstractNumId w:val="5"/>
  </w:num>
  <w:num w:numId="105" w16cid:durableId="532154865">
    <w:abstractNumId w:val="22"/>
  </w:num>
  <w:num w:numId="106" w16cid:durableId="930089761">
    <w:abstractNumId w:val="24"/>
  </w:num>
  <w:num w:numId="107" w16cid:durableId="1438718755">
    <w:abstractNumId w:val="59"/>
  </w:num>
  <w:num w:numId="108" w16cid:durableId="1652560245">
    <w:abstractNumId w:val="67"/>
  </w:num>
  <w:numIdMacAtCleanup w:val="10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FB"/>
    <w:rsid w:val="00000E11"/>
    <w:rsid w:val="0000365B"/>
    <w:rsid w:val="00005476"/>
    <w:rsid w:val="000059D3"/>
    <w:rsid w:val="0001054D"/>
    <w:rsid w:val="00010F9C"/>
    <w:rsid w:val="00011828"/>
    <w:rsid w:val="00012818"/>
    <w:rsid w:val="00012FA3"/>
    <w:rsid w:val="00014200"/>
    <w:rsid w:val="00014974"/>
    <w:rsid w:val="00014B88"/>
    <w:rsid w:val="00015AB5"/>
    <w:rsid w:val="0001731C"/>
    <w:rsid w:val="00024A71"/>
    <w:rsid w:val="000252DE"/>
    <w:rsid w:val="0002535D"/>
    <w:rsid w:val="00026C9D"/>
    <w:rsid w:val="000300C9"/>
    <w:rsid w:val="00030BAD"/>
    <w:rsid w:val="00031195"/>
    <w:rsid w:val="00033C1B"/>
    <w:rsid w:val="00040896"/>
    <w:rsid w:val="00043CCD"/>
    <w:rsid w:val="00043DF5"/>
    <w:rsid w:val="00044445"/>
    <w:rsid w:val="00045322"/>
    <w:rsid w:val="000456FD"/>
    <w:rsid w:val="00046054"/>
    <w:rsid w:val="00052760"/>
    <w:rsid w:val="00062C29"/>
    <w:rsid w:val="000673A2"/>
    <w:rsid w:val="00071C36"/>
    <w:rsid w:val="00076670"/>
    <w:rsid w:val="0007700A"/>
    <w:rsid w:val="00081DDE"/>
    <w:rsid w:val="00091C96"/>
    <w:rsid w:val="000920FE"/>
    <w:rsid w:val="00092FC2"/>
    <w:rsid w:val="00096333"/>
    <w:rsid w:val="00096D12"/>
    <w:rsid w:val="000A1BE8"/>
    <w:rsid w:val="000A3037"/>
    <w:rsid w:val="000A637F"/>
    <w:rsid w:val="000C426E"/>
    <w:rsid w:val="000C428C"/>
    <w:rsid w:val="000C53C3"/>
    <w:rsid w:val="000C660D"/>
    <w:rsid w:val="000C7007"/>
    <w:rsid w:val="000C70DB"/>
    <w:rsid w:val="000D6AB7"/>
    <w:rsid w:val="000D76B1"/>
    <w:rsid w:val="000E5FD4"/>
    <w:rsid w:val="00101878"/>
    <w:rsid w:val="00101A40"/>
    <w:rsid w:val="00101A46"/>
    <w:rsid w:val="001020A3"/>
    <w:rsid w:val="00104B08"/>
    <w:rsid w:val="001072E0"/>
    <w:rsid w:val="00107A18"/>
    <w:rsid w:val="0011190E"/>
    <w:rsid w:val="00111AE5"/>
    <w:rsid w:val="00114CD6"/>
    <w:rsid w:val="001150B2"/>
    <w:rsid w:val="00115E0C"/>
    <w:rsid w:val="00116570"/>
    <w:rsid w:val="00124293"/>
    <w:rsid w:val="00125326"/>
    <w:rsid w:val="0012562F"/>
    <w:rsid w:val="00125F5A"/>
    <w:rsid w:val="001262C8"/>
    <w:rsid w:val="00133077"/>
    <w:rsid w:val="00150C46"/>
    <w:rsid w:val="0015596A"/>
    <w:rsid w:val="00160373"/>
    <w:rsid w:val="00161A41"/>
    <w:rsid w:val="001675A7"/>
    <w:rsid w:val="00167A76"/>
    <w:rsid w:val="00176576"/>
    <w:rsid w:val="001902A6"/>
    <w:rsid w:val="00190FFD"/>
    <w:rsid w:val="00194D6F"/>
    <w:rsid w:val="001A37E3"/>
    <w:rsid w:val="001A4EF9"/>
    <w:rsid w:val="001A6863"/>
    <w:rsid w:val="001B2247"/>
    <w:rsid w:val="001B4B00"/>
    <w:rsid w:val="001B67BB"/>
    <w:rsid w:val="001B77A7"/>
    <w:rsid w:val="001C2150"/>
    <w:rsid w:val="001C3064"/>
    <w:rsid w:val="001C42FB"/>
    <w:rsid w:val="001C4495"/>
    <w:rsid w:val="001C7604"/>
    <w:rsid w:val="001C7721"/>
    <w:rsid w:val="001C7E5C"/>
    <w:rsid w:val="001D1CA2"/>
    <w:rsid w:val="001D2937"/>
    <w:rsid w:val="001D63A3"/>
    <w:rsid w:val="001E372A"/>
    <w:rsid w:val="001E4364"/>
    <w:rsid w:val="001E508B"/>
    <w:rsid w:val="001E7E11"/>
    <w:rsid w:val="001F79F9"/>
    <w:rsid w:val="002036A4"/>
    <w:rsid w:val="002038F5"/>
    <w:rsid w:val="00206F3F"/>
    <w:rsid w:val="002071DF"/>
    <w:rsid w:val="00211E55"/>
    <w:rsid w:val="002138C1"/>
    <w:rsid w:val="0021421D"/>
    <w:rsid w:val="00215E09"/>
    <w:rsid w:val="002229BA"/>
    <w:rsid w:val="00224917"/>
    <w:rsid w:val="00226E01"/>
    <w:rsid w:val="00244272"/>
    <w:rsid w:val="002450DB"/>
    <w:rsid w:val="00246011"/>
    <w:rsid w:val="00246A26"/>
    <w:rsid w:val="00256584"/>
    <w:rsid w:val="002571E7"/>
    <w:rsid w:val="00257799"/>
    <w:rsid w:val="00257906"/>
    <w:rsid w:val="002660C1"/>
    <w:rsid w:val="002731B7"/>
    <w:rsid w:val="00273518"/>
    <w:rsid w:val="00273BA6"/>
    <w:rsid w:val="002746E2"/>
    <w:rsid w:val="00277EF8"/>
    <w:rsid w:val="00280248"/>
    <w:rsid w:val="00282838"/>
    <w:rsid w:val="00285CAD"/>
    <w:rsid w:val="002967F2"/>
    <w:rsid w:val="0029758D"/>
    <w:rsid w:val="002A265A"/>
    <w:rsid w:val="002A3D45"/>
    <w:rsid w:val="002A5840"/>
    <w:rsid w:val="002B4DA4"/>
    <w:rsid w:val="002B7C6E"/>
    <w:rsid w:val="002C2467"/>
    <w:rsid w:val="002C27A4"/>
    <w:rsid w:val="002C3C59"/>
    <w:rsid w:val="002C45C4"/>
    <w:rsid w:val="002D1F68"/>
    <w:rsid w:val="002D22E8"/>
    <w:rsid w:val="002E0F2A"/>
    <w:rsid w:val="002E12D7"/>
    <w:rsid w:val="002E5A6A"/>
    <w:rsid w:val="002E5F0D"/>
    <w:rsid w:val="002E604A"/>
    <w:rsid w:val="002F32C6"/>
    <w:rsid w:val="002F470F"/>
    <w:rsid w:val="00302676"/>
    <w:rsid w:val="003039A3"/>
    <w:rsid w:val="00303E11"/>
    <w:rsid w:val="00307894"/>
    <w:rsid w:val="00307B18"/>
    <w:rsid w:val="00311F8B"/>
    <w:rsid w:val="00313870"/>
    <w:rsid w:val="00315168"/>
    <w:rsid w:val="0031576B"/>
    <w:rsid w:val="00316391"/>
    <w:rsid w:val="00316FB1"/>
    <w:rsid w:val="00323936"/>
    <w:rsid w:val="00323E00"/>
    <w:rsid w:val="003333DF"/>
    <w:rsid w:val="00336E20"/>
    <w:rsid w:val="00337208"/>
    <w:rsid w:val="00341CF3"/>
    <w:rsid w:val="0034220A"/>
    <w:rsid w:val="00344E09"/>
    <w:rsid w:val="0034790D"/>
    <w:rsid w:val="00353AC6"/>
    <w:rsid w:val="00354926"/>
    <w:rsid w:val="0036260B"/>
    <w:rsid w:val="00362C0F"/>
    <w:rsid w:val="00367C60"/>
    <w:rsid w:val="00383FB6"/>
    <w:rsid w:val="00384225"/>
    <w:rsid w:val="00392325"/>
    <w:rsid w:val="003926AB"/>
    <w:rsid w:val="003937FF"/>
    <w:rsid w:val="00394EBD"/>
    <w:rsid w:val="00396928"/>
    <w:rsid w:val="003A05F5"/>
    <w:rsid w:val="003A4203"/>
    <w:rsid w:val="003B34D2"/>
    <w:rsid w:val="003B6751"/>
    <w:rsid w:val="003B737D"/>
    <w:rsid w:val="003D2DD9"/>
    <w:rsid w:val="003D4D24"/>
    <w:rsid w:val="003D57C0"/>
    <w:rsid w:val="003E115E"/>
    <w:rsid w:val="003E162B"/>
    <w:rsid w:val="003E2FE3"/>
    <w:rsid w:val="003E49BA"/>
    <w:rsid w:val="003E6E56"/>
    <w:rsid w:val="003F1D91"/>
    <w:rsid w:val="003F3EF9"/>
    <w:rsid w:val="004002D3"/>
    <w:rsid w:val="004002F7"/>
    <w:rsid w:val="00402412"/>
    <w:rsid w:val="00402E49"/>
    <w:rsid w:val="00413600"/>
    <w:rsid w:val="0041390F"/>
    <w:rsid w:val="0041632F"/>
    <w:rsid w:val="004240A6"/>
    <w:rsid w:val="00424F60"/>
    <w:rsid w:val="0042584A"/>
    <w:rsid w:val="00427C36"/>
    <w:rsid w:val="00430D76"/>
    <w:rsid w:val="00431A43"/>
    <w:rsid w:val="00433FF9"/>
    <w:rsid w:val="00435E4C"/>
    <w:rsid w:val="004374B5"/>
    <w:rsid w:val="00442A2A"/>
    <w:rsid w:val="00442E48"/>
    <w:rsid w:val="00444197"/>
    <w:rsid w:val="0044561D"/>
    <w:rsid w:val="00447A26"/>
    <w:rsid w:val="004516A5"/>
    <w:rsid w:val="00453A2B"/>
    <w:rsid w:val="00454946"/>
    <w:rsid w:val="00455639"/>
    <w:rsid w:val="0045690D"/>
    <w:rsid w:val="004573D0"/>
    <w:rsid w:val="00461ED6"/>
    <w:rsid w:val="004649F5"/>
    <w:rsid w:val="00465423"/>
    <w:rsid w:val="004729DB"/>
    <w:rsid w:val="00473FAE"/>
    <w:rsid w:val="0047409D"/>
    <w:rsid w:val="00482F32"/>
    <w:rsid w:val="004877C8"/>
    <w:rsid w:val="00493FE5"/>
    <w:rsid w:val="00494ED2"/>
    <w:rsid w:val="004A29E2"/>
    <w:rsid w:val="004A2CB8"/>
    <w:rsid w:val="004A30F4"/>
    <w:rsid w:val="004A37A5"/>
    <w:rsid w:val="004A5F39"/>
    <w:rsid w:val="004B00C8"/>
    <w:rsid w:val="004B33C2"/>
    <w:rsid w:val="004B3F08"/>
    <w:rsid w:val="004B681E"/>
    <w:rsid w:val="004B7767"/>
    <w:rsid w:val="004C07F9"/>
    <w:rsid w:val="004C5342"/>
    <w:rsid w:val="004C632A"/>
    <w:rsid w:val="004D2801"/>
    <w:rsid w:val="004D5176"/>
    <w:rsid w:val="004E0700"/>
    <w:rsid w:val="004E180E"/>
    <w:rsid w:val="004E1A2B"/>
    <w:rsid w:val="004E220C"/>
    <w:rsid w:val="004E3B39"/>
    <w:rsid w:val="004F1FA5"/>
    <w:rsid w:val="004F26B5"/>
    <w:rsid w:val="00500B22"/>
    <w:rsid w:val="00504394"/>
    <w:rsid w:val="00506EE7"/>
    <w:rsid w:val="00514149"/>
    <w:rsid w:val="005153A9"/>
    <w:rsid w:val="00515900"/>
    <w:rsid w:val="005230AD"/>
    <w:rsid w:val="00524A20"/>
    <w:rsid w:val="00526263"/>
    <w:rsid w:val="00530DEE"/>
    <w:rsid w:val="00531832"/>
    <w:rsid w:val="00532599"/>
    <w:rsid w:val="00535984"/>
    <w:rsid w:val="005360AA"/>
    <w:rsid w:val="0054072F"/>
    <w:rsid w:val="00544EDD"/>
    <w:rsid w:val="005474B7"/>
    <w:rsid w:val="00550F5C"/>
    <w:rsid w:val="0055141D"/>
    <w:rsid w:val="00553F52"/>
    <w:rsid w:val="0056676D"/>
    <w:rsid w:val="005706D2"/>
    <w:rsid w:val="00571D2D"/>
    <w:rsid w:val="0057365C"/>
    <w:rsid w:val="005763C4"/>
    <w:rsid w:val="005812BD"/>
    <w:rsid w:val="00583839"/>
    <w:rsid w:val="005843EC"/>
    <w:rsid w:val="005847EF"/>
    <w:rsid w:val="005920D6"/>
    <w:rsid w:val="00593A34"/>
    <w:rsid w:val="005A0245"/>
    <w:rsid w:val="005A26BC"/>
    <w:rsid w:val="005B0F5F"/>
    <w:rsid w:val="005B182B"/>
    <w:rsid w:val="005B2A92"/>
    <w:rsid w:val="005B5130"/>
    <w:rsid w:val="005C14EC"/>
    <w:rsid w:val="005C16BA"/>
    <w:rsid w:val="005C2F18"/>
    <w:rsid w:val="005C5139"/>
    <w:rsid w:val="005C72F2"/>
    <w:rsid w:val="005D125B"/>
    <w:rsid w:val="005D243B"/>
    <w:rsid w:val="005E1FF8"/>
    <w:rsid w:val="005E28DA"/>
    <w:rsid w:val="005E3995"/>
    <w:rsid w:val="005E7803"/>
    <w:rsid w:val="005F1286"/>
    <w:rsid w:val="005F3B71"/>
    <w:rsid w:val="005F49BB"/>
    <w:rsid w:val="005F4C24"/>
    <w:rsid w:val="005F6913"/>
    <w:rsid w:val="00603814"/>
    <w:rsid w:val="00607928"/>
    <w:rsid w:val="00615237"/>
    <w:rsid w:val="00621F86"/>
    <w:rsid w:val="00623521"/>
    <w:rsid w:val="006237AE"/>
    <w:rsid w:val="006307AB"/>
    <w:rsid w:val="006312F3"/>
    <w:rsid w:val="00632220"/>
    <w:rsid w:val="006326C9"/>
    <w:rsid w:val="0063513F"/>
    <w:rsid w:val="00636ABC"/>
    <w:rsid w:val="006374D7"/>
    <w:rsid w:val="0063780F"/>
    <w:rsid w:val="00641E98"/>
    <w:rsid w:val="00643406"/>
    <w:rsid w:val="006434E8"/>
    <w:rsid w:val="00646D4C"/>
    <w:rsid w:val="006506C7"/>
    <w:rsid w:val="00650AEB"/>
    <w:rsid w:val="0065181E"/>
    <w:rsid w:val="00654314"/>
    <w:rsid w:val="00657CCE"/>
    <w:rsid w:val="00661D83"/>
    <w:rsid w:val="00661EFF"/>
    <w:rsid w:val="00663CDF"/>
    <w:rsid w:val="0066528A"/>
    <w:rsid w:val="00670569"/>
    <w:rsid w:val="0067152C"/>
    <w:rsid w:val="0067525B"/>
    <w:rsid w:val="00676E71"/>
    <w:rsid w:val="00677FFB"/>
    <w:rsid w:val="0068038E"/>
    <w:rsid w:val="00683777"/>
    <w:rsid w:val="00685541"/>
    <w:rsid w:val="00686C88"/>
    <w:rsid w:val="006A0B2E"/>
    <w:rsid w:val="006A3027"/>
    <w:rsid w:val="006A358A"/>
    <w:rsid w:val="006A4950"/>
    <w:rsid w:val="006A648F"/>
    <w:rsid w:val="006A6765"/>
    <w:rsid w:val="006B137F"/>
    <w:rsid w:val="006B3899"/>
    <w:rsid w:val="006B50A9"/>
    <w:rsid w:val="006C702A"/>
    <w:rsid w:val="006D0A9D"/>
    <w:rsid w:val="006D20C9"/>
    <w:rsid w:val="006D4611"/>
    <w:rsid w:val="006D4D3A"/>
    <w:rsid w:val="006E06AB"/>
    <w:rsid w:val="006E10F3"/>
    <w:rsid w:val="006E1FC5"/>
    <w:rsid w:val="006E3C7C"/>
    <w:rsid w:val="006E6794"/>
    <w:rsid w:val="006E7CD3"/>
    <w:rsid w:val="006E7DC4"/>
    <w:rsid w:val="006F465C"/>
    <w:rsid w:val="0070056C"/>
    <w:rsid w:val="00700584"/>
    <w:rsid w:val="00703DFC"/>
    <w:rsid w:val="00710F8B"/>
    <w:rsid w:val="00712C0D"/>
    <w:rsid w:val="00713D77"/>
    <w:rsid w:val="0071447B"/>
    <w:rsid w:val="00715E4B"/>
    <w:rsid w:val="0072216C"/>
    <w:rsid w:val="0072375E"/>
    <w:rsid w:val="00725981"/>
    <w:rsid w:val="007301DD"/>
    <w:rsid w:val="00733472"/>
    <w:rsid w:val="00743E99"/>
    <w:rsid w:val="00746C8F"/>
    <w:rsid w:val="00751910"/>
    <w:rsid w:val="007568BF"/>
    <w:rsid w:val="007609A7"/>
    <w:rsid w:val="007623BE"/>
    <w:rsid w:val="007635CB"/>
    <w:rsid w:val="00763B25"/>
    <w:rsid w:val="00765202"/>
    <w:rsid w:val="00772AB0"/>
    <w:rsid w:val="00773D79"/>
    <w:rsid w:val="007741F4"/>
    <w:rsid w:val="00780746"/>
    <w:rsid w:val="00780BE4"/>
    <w:rsid w:val="00782C6C"/>
    <w:rsid w:val="007832EB"/>
    <w:rsid w:val="00785D28"/>
    <w:rsid w:val="00792A2D"/>
    <w:rsid w:val="007951F0"/>
    <w:rsid w:val="00795563"/>
    <w:rsid w:val="00795B91"/>
    <w:rsid w:val="007A01C7"/>
    <w:rsid w:val="007A1851"/>
    <w:rsid w:val="007A665F"/>
    <w:rsid w:val="007B071D"/>
    <w:rsid w:val="007B55DB"/>
    <w:rsid w:val="007C090E"/>
    <w:rsid w:val="007C1458"/>
    <w:rsid w:val="007C2C45"/>
    <w:rsid w:val="007C529D"/>
    <w:rsid w:val="007D1BF1"/>
    <w:rsid w:val="007D4107"/>
    <w:rsid w:val="007E2135"/>
    <w:rsid w:val="007E373C"/>
    <w:rsid w:val="007E421C"/>
    <w:rsid w:val="007E47BE"/>
    <w:rsid w:val="007E7017"/>
    <w:rsid w:val="007F0DA1"/>
    <w:rsid w:val="007F76A5"/>
    <w:rsid w:val="00800374"/>
    <w:rsid w:val="00802C07"/>
    <w:rsid w:val="00807E1F"/>
    <w:rsid w:val="00813185"/>
    <w:rsid w:val="008170B6"/>
    <w:rsid w:val="00821029"/>
    <w:rsid w:val="008230CD"/>
    <w:rsid w:val="00824198"/>
    <w:rsid w:val="00826023"/>
    <w:rsid w:val="0082620D"/>
    <w:rsid w:val="00831F6B"/>
    <w:rsid w:val="008352E1"/>
    <w:rsid w:val="0083588B"/>
    <w:rsid w:val="008368CA"/>
    <w:rsid w:val="00841013"/>
    <w:rsid w:val="008448CB"/>
    <w:rsid w:val="0085261D"/>
    <w:rsid w:val="008534AB"/>
    <w:rsid w:val="0086611D"/>
    <w:rsid w:val="00867D75"/>
    <w:rsid w:val="00871FAB"/>
    <w:rsid w:val="00873AC2"/>
    <w:rsid w:val="00876A41"/>
    <w:rsid w:val="00881A44"/>
    <w:rsid w:val="008829A7"/>
    <w:rsid w:val="00885519"/>
    <w:rsid w:val="00886071"/>
    <w:rsid w:val="008864EE"/>
    <w:rsid w:val="00890D5E"/>
    <w:rsid w:val="00895163"/>
    <w:rsid w:val="00895EE6"/>
    <w:rsid w:val="00897804"/>
    <w:rsid w:val="00897D70"/>
    <w:rsid w:val="008A141D"/>
    <w:rsid w:val="008A1D09"/>
    <w:rsid w:val="008A2D97"/>
    <w:rsid w:val="008A4C60"/>
    <w:rsid w:val="008B2826"/>
    <w:rsid w:val="008B55C6"/>
    <w:rsid w:val="008B6952"/>
    <w:rsid w:val="008C05A5"/>
    <w:rsid w:val="008D0C2F"/>
    <w:rsid w:val="008D111D"/>
    <w:rsid w:val="008D19F1"/>
    <w:rsid w:val="008D33BD"/>
    <w:rsid w:val="008D3A6E"/>
    <w:rsid w:val="008D6849"/>
    <w:rsid w:val="008D7EAF"/>
    <w:rsid w:val="008E1A5E"/>
    <w:rsid w:val="008E4EF1"/>
    <w:rsid w:val="008E7928"/>
    <w:rsid w:val="008F25CF"/>
    <w:rsid w:val="008F7C21"/>
    <w:rsid w:val="00900D31"/>
    <w:rsid w:val="009057FC"/>
    <w:rsid w:val="00907715"/>
    <w:rsid w:val="009145FE"/>
    <w:rsid w:val="0091760B"/>
    <w:rsid w:val="009274A6"/>
    <w:rsid w:val="00930FC2"/>
    <w:rsid w:val="009310BB"/>
    <w:rsid w:val="00931EFB"/>
    <w:rsid w:val="00940D5A"/>
    <w:rsid w:val="009416F1"/>
    <w:rsid w:val="00943122"/>
    <w:rsid w:val="00943D29"/>
    <w:rsid w:val="00944D8C"/>
    <w:rsid w:val="00946FA0"/>
    <w:rsid w:val="00953D55"/>
    <w:rsid w:val="00960BFC"/>
    <w:rsid w:val="00961029"/>
    <w:rsid w:val="00962C87"/>
    <w:rsid w:val="00962FDA"/>
    <w:rsid w:val="00971507"/>
    <w:rsid w:val="00971933"/>
    <w:rsid w:val="00971F8E"/>
    <w:rsid w:val="0097561D"/>
    <w:rsid w:val="00982337"/>
    <w:rsid w:val="00984DB2"/>
    <w:rsid w:val="00987739"/>
    <w:rsid w:val="0099061B"/>
    <w:rsid w:val="00991E15"/>
    <w:rsid w:val="00992581"/>
    <w:rsid w:val="00992BAC"/>
    <w:rsid w:val="00992D38"/>
    <w:rsid w:val="00997771"/>
    <w:rsid w:val="009A0438"/>
    <w:rsid w:val="009A144D"/>
    <w:rsid w:val="009A1D28"/>
    <w:rsid w:val="009B58A9"/>
    <w:rsid w:val="009B69A3"/>
    <w:rsid w:val="009C2E17"/>
    <w:rsid w:val="009C46BB"/>
    <w:rsid w:val="009C4CC4"/>
    <w:rsid w:val="009C6CD9"/>
    <w:rsid w:val="009D3111"/>
    <w:rsid w:val="009D3893"/>
    <w:rsid w:val="009E03F7"/>
    <w:rsid w:val="009E3C83"/>
    <w:rsid w:val="009E3D77"/>
    <w:rsid w:val="009E4738"/>
    <w:rsid w:val="009E4D39"/>
    <w:rsid w:val="009F06F4"/>
    <w:rsid w:val="009F6399"/>
    <w:rsid w:val="009F6A71"/>
    <w:rsid w:val="009F6D9B"/>
    <w:rsid w:val="009F76C4"/>
    <w:rsid w:val="009F7934"/>
    <w:rsid w:val="00A01F32"/>
    <w:rsid w:val="00A02601"/>
    <w:rsid w:val="00A04972"/>
    <w:rsid w:val="00A0624E"/>
    <w:rsid w:val="00A065D1"/>
    <w:rsid w:val="00A06A3C"/>
    <w:rsid w:val="00A06E59"/>
    <w:rsid w:val="00A07C34"/>
    <w:rsid w:val="00A12D0D"/>
    <w:rsid w:val="00A13A3B"/>
    <w:rsid w:val="00A15AB2"/>
    <w:rsid w:val="00A202AD"/>
    <w:rsid w:val="00A223FE"/>
    <w:rsid w:val="00A23A56"/>
    <w:rsid w:val="00A247F1"/>
    <w:rsid w:val="00A264B9"/>
    <w:rsid w:val="00A30F1C"/>
    <w:rsid w:val="00A32288"/>
    <w:rsid w:val="00A32564"/>
    <w:rsid w:val="00A36DE4"/>
    <w:rsid w:val="00A40EAA"/>
    <w:rsid w:val="00A428F3"/>
    <w:rsid w:val="00A429AC"/>
    <w:rsid w:val="00A42DAC"/>
    <w:rsid w:val="00A43563"/>
    <w:rsid w:val="00A44835"/>
    <w:rsid w:val="00A44A55"/>
    <w:rsid w:val="00A44CEA"/>
    <w:rsid w:val="00A45710"/>
    <w:rsid w:val="00A51A7B"/>
    <w:rsid w:val="00A52907"/>
    <w:rsid w:val="00A52D0B"/>
    <w:rsid w:val="00A5329F"/>
    <w:rsid w:val="00A54214"/>
    <w:rsid w:val="00A557E3"/>
    <w:rsid w:val="00A567C5"/>
    <w:rsid w:val="00A57794"/>
    <w:rsid w:val="00A5789F"/>
    <w:rsid w:val="00A60F0B"/>
    <w:rsid w:val="00A61EB7"/>
    <w:rsid w:val="00A62DAB"/>
    <w:rsid w:val="00A62F02"/>
    <w:rsid w:val="00A631E5"/>
    <w:rsid w:val="00A65ED7"/>
    <w:rsid w:val="00A71B0E"/>
    <w:rsid w:val="00A72570"/>
    <w:rsid w:val="00A73044"/>
    <w:rsid w:val="00A73D67"/>
    <w:rsid w:val="00A73E24"/>
    <w:rsid w:val="00A75DFB"/>
    <w:rsid w:val="00A766ED"/>
    <w:rsid w:val="00A775DE"/>
    <w:rsid w:val="00A80290"/>
    <w:rsid w:val="00A806BF"/>
    <w:rsid w:val="00A8225B"/>
    <w:rsid w:val="00A85C37"/>
    <w:rsid w:val="00A872B1"/>
    <w:rsid w:val="00A8766D"/>
    <w:rsid w:val="00A91184"/>
    <w:rsid w:val="00A93D9B"/>
    <w:rsid w:val="00A94443"/>
    <w:rsid w:val="00A95E37"/>
    <w:rsid w:val="00A96865"/>
    <w:rsid w:val="00AA11B1"/>
    <w:rsid w:val="00AA5BF6"/>
    <w:rsid w:val="00AA76D0"/>
    <w:rsid w:val="00AB1C23"/>
    <w:rsid w:val="00AB3DC5"/>
    <w:rsid w:val="00AB7024"/>
    <w:rsid w:val="00AC03B3"/>
    <w:rsid w:val="00AC0E34"/>
    <w:rsid w:val="00AC171D"/>
    <w:rsid w:val="00AC672F"/>
    <w:rsid w:val="00AD037F"/>
    <w:rsid w:val="00AD0FCF"/>
    <w:rsid w:val="00AD12A2"/>
    <w:rsid w:val="00AD5403"/>
    <w:rsid w:val="00AE0FB2"/>
    <w:rsid w:val="00AE6D3D"/>
    <w:rsid w:val="00AE74C2"/>
    <w:rsid w:val="00AE7BE5"/>
    <w:rsid w:val="00AF2A59"/>
    <w:rsid w:val="00B00411"/>
    <w:rsid w:val="00B00FA6"/>
    <w:rsid w:val="00B0244E"/>
    <w:rsid w:val="00B03C9E"/>
    <w:rsid w:val="00B04165"/>
    <w:rsid w:val="00B06CE2"/>
    <w:rsid w:val="00B07943"/>
    <w:rsid w:val="00B07BB7"/>
    <w:rsid w:val="00B122E2"/>
    <w:rsid w:val="00B163D1"/>
    <w:rsid w:val="00B166E4"/>
    <w:rsid w:val="00B20E67"/>
    <w:rsid w:val="00B233C0"/>
    <w:rsid w:val="00B302AF"/>
    <w:rsid w:val="00B3122A"/>
    <w:rsid w:val="00B33620"/>
    <w:rsid w:val="00B34DC0"/>
    <w:rsid w:val="00B37767"/>
    <w:rsid w:val="00B3787A"/>
    <w:rsid w:val="00B379F6"/>
    <w:rsid w:val="00B420B3"/>
    <w:rsid w:val="00B4308F"/>
    <w:rsid w:val="00B43C02"/>
    <w:rsid w:val="00B44A6A"/>
    <w:rsid w:val="00B46398"/>
    <w:rsid w:val="00B4766C"/>
    <w:rsid w:val="00B47EE1"/>
    <w:rsid w:val="00B556B4"/>
    <w:rsid w:val="00B56B56"/>
    <w:rsid w:val="00B57C8B"/>
    <w:rsid w:val="00B60CFF"/>
    <w:rsid w:val="00B621BF"/>
    <w:rsid w:val="00B628B6"/>
    <w:rsid w:val="00B7195B"/>
    <w:rsid w:val="00B71F4F"/>
    <w:rsid w:val="00B80409"/>
    <w:rsid w:val="00B82190"/>
    <w:rsid w:val="00B83682"/>
    <w:rsid w:val="00B8547A"/>
    <w:rsid w:val="00B85D4A"/>
    <w:rsid w:val="00B91C32"/>
    <w:rsid w:val="00B9334F"/>
    <w:rsid w:val="00B938D8"/>
    <w:rsid w:val="00B94DB4"/>
    <w:rsid w:val="00BA07FE"/>
    <w:rsid w:val="00BB376C"/>
    <w:rsid w:val="00BB4792"/>
    <w:rsid w:val="00BB5CB5"/>
    <w:rsid w:val="00BC07C0"/>
    <w:rsid w:val="00BC32E8"/>
    <w:rsid w:val="00BC39F7"/>
    <w:rsid w:val="00BC3EFE"/>
    <w:rsid w:val="00BC507D"/>
    <w:rsid w:val="00BC78EC"/>
    <w:rsid w:val="00BD1DE7"/>
    <w:rsid w:val="00BD4B42"/>
    <w:rsid w:val="00BD4C08"/>
    <w:rsid w:val="00BD6164"/>
    <w:rsid w:val="00BD6CE1"/>
    <w:rsid w:val="00BE1EC4"/>
    <w:rsid w:val="00BE3919"/>
    <w:rsid w:val="00BE424C"/>
    <w:rsid w:val="00BE49AA"/>
    <w:rsid w:val="00BE5028"/>
    <w:rsid w:val="00BE769E"/>
    <w:rsid w:val="00BF183A"/>
    <w:rsid w:val="00BF3CB8"/>
    <w:rsid w:val="00BF62D2"/>
    <w:rsid w:val="00C01947"/>
    <w:rsid w:val="00C04C55"/>
    <w:rsid w:val="00C05C00"/>
    <w:rsid w:val="00C10898"/>
    <w:rsid w:val="00C10C54"/>
    <w:rsid w:val="00C15DFE"/>
    <w:rsid w:val="00C15FDB"/>
    <w:rsid w:val="00C22F36"/>
    <w:rsid w:val="00C2375B"/>
    <w:rsid w:val="00C247D5"/>
    <w:rsid w:val="00C4067B"/>
    <w:rsid w:val="00C41581"/>
    <w:rsid w:val="00C43D5B"/>
    <w:rsid w:val="00C50548"/>
    <w:rsid w:val="00C51F73"/>
    <w:rsid w:val="00C615B2"/>
    <w:rsid w:val="00C66CFA"/>
    <w:rsid w:val="00C67D94"/>
    <w:rsid w:val="00C67DE3"/>
    <w:rsid w:val="00C70E16"/>
    <w:rsid w:val="00C728C0"/>
    <w:rsid w:val="00C73CE8"/>
    <w:rsid w:val="00C74420"/>
    <w:rsid w:val="00C758D9"/>
    <w:rsid w:val="00C80C43"/>
    <w:rsid w:val="00C80FFC"/>
    <w:rsid w:val="00C811F8"/>
    <w:rsid w:val="00C81956"/>
    <w:rsid w:val="00C9071A"/>
    <w:rsid w:val="00C91233"/>
    <w:rsid w:val="00C955BF"/>
    <w:rsid w:val="00C96ECB"/>
    <w:rsid w:val="00CA1C6D"/>
    <w:rsid w:val="00CA4742"/>
    <w:rsid w:val="00CA4C8A"/>
    <w:rsid w:val="00CA6E4F"/>
    <w:rsid w:val="00CB19CD"/>
    <w:rsid w:val="00CB5CA9"/>
    <w:rsid w:val="00CC1ED0"/>
    <w:rsid w:val="00CC3888"/>
    <w:rsid w:val="00CC418C"/>
    <w:rsid w:val="00CC54C5"/>
    <w:rsid w:val="00CD32A0"/>
    <w:rsid w:val="00CD4186"/>
    <w:rsid w:val="00CD494E"/>
    <w:rsid w:val="00CD5313"/>
    <w:rsid w:val="00CF7EF4"/>
    <w:rsid w:val="00D04529"/>
    <w:rsid w:val="00D04A90"/>
    <w:rsid w:val="00D04FC8"/>
    <w:rsid w:val="00D06109"/>
    <w:rsid w:val="00D1305F"/>
    <w:rsid w:val="00D13DD4"/>
    <w:rsid w:val="00D17BD1"/>
    <w:rsid w:val="00D20386"/>
    <w:rsid w:val="00D23837"/>
    <w:rsid w:val="00D24202"/>
    <w:rsid w:val="00D2640F"/>
    <w:rsid w:val="00D3051D"/>
    <w:rsid w:val="00D31B8C"/>
    <w:rsid w:val="00D32319"/>
    <w:rsid w:val="00D36D2F"/>
    <w:rsid w:val="00D36F5B"/>
    <w:rsid w:val="00D407F9"/>
    <w:rsid w:val="00D4576E"/>
    <w:rsid w:val="00D47B10"/>
    <w:rsid w:val="00D51A05"/>
    <w:rsid w:val="00D53392"/>
    <w:rsid w:val="00D565DD"/>
    <w:rsid w:val="00D6283F"/>
    <w:rsid w:val="00D72658"/>
    <w:rsid w:val="00D72F8D"/>
    <w:rsid w:val="00D7403F"/>
    <w:rsid w:val="00D75926"/>
    <w:rsid w:val="00D76AB6"/>
    <w:rsid w:val="00D80BEB"/>
    <w:rsid w:val="00D82711"/>
    <w:rsid w:val="00D84CAB"/>
    <w:rsid w:val="00D866C2"/>
    <w:rsid w:val="00D90370"/>
    <w:rsid w:val="00D9133F"/>
    <w:rsid w:val="00D93D79"/>
    <w:rsid w:val="00D93F44"/>
    <w:rsid w:val="00D9590C"/>
    <w:rsid w:val="00D977C7"/>
    <w:rsid w:val="00DA1783"/>
    <w:rsid w:val="00DA423A"/>
    <w:rsid w:val="00DA6116"/>
    <w:rsid w:val="00DB158C"/>
    <w:rsid w:val="00DB2F60"/>
    <w:rsid w:val="00DB3F9A"/>
    <w:rsid w:val="00DB7387"/>
    <w:rsid w:val="00DB7AF5"/>
    <w:rsid w:val="00DC2FF1"/>
    <w:rsid w:val="00DC4656"/>
    <w:rsid w:val="00DC49E8"/>
    <w:rsid w:val="00DC552B"/>
    <w:rsid w:val="00DD08C4"/>
    <w:rsid w:val="00DD1D78"/>
    <w:rsid w:val="00DD64C9"/>
    <w:rsid w:val="00DD674B"/>
    <w:rsid w:val="00DE1FD6"/>
    <w:rsid w:val="00DE1FEB"/>
    <w:rsid w:val="00DE6007"/>
    <w:rsid w:val="00DE6696"/>
    <w:rsid w:val="00DF08D1"/>
    <w:rsid w:val="00DF1995"/>
    <w:rsid w:val="00DF3474"/>
    <w:rsid w:val="00DF45FA"/>
    <w:rsid w:val="00E01569"/>
    <w:rsid w:val="00E021C5"/>
    <w:rsid w:val="00E02B61"/>
    <w:rsid w:val="00E02F86"/>
    <w:rsid w:val="00E03FD7"/>
    <w:rsid w:val="00E06C43"/>
    <w:rsid w:val="00E06C7B"/>
    <w:rsid w:val="00E14020"/>
    <w:rsid w:val="00E14280"/>
    <w:rsid w:val="00E245E5"/>
    <w:rsid w:val="00E24BEC"/>
    <w:rsid w:val="00E25943"/>
    <w:rsid w:val="00E27AA5"/>
    <w:rsid w:val="00E32BE9"/>
    <w:rsid w:val="00E35DA4"/>
    <w:rsid w:val="00E370D7"/>
    <w:rsid w:val="00E46F68"/>
    <w:rsid w:val="00E51123"/>
    <w:rsid w:val="00E521BC"/>
    <w:rsid w:val="00E54435"/>
    <w:rsid w:val="00E5511A"/>
    <w:rsid w:val="00E60C55"/>
    <w:rsid w:val="00E62E82"/>
    <w:rsid w:val="00E659B2"/>
    <w:rsid w:val="00E65FB6"/>
    <w:rsid w:val="00E66CDA"/>
    <w:rsid w:val="00E75337"/>
    <w:rsid w:val="00E75682"/>
    <w:rsid w:val="00E7628B"/>
    <w:rsid w:val="00E80498"/>
    <w:rsid w:val="00E81244"/>
    <w:rsid w:val="00E821A3"/>
    <w:rsid w:val="00E82588"/>
    <w:rsid w:val="00E83767"/>
    <w:rsid w:val="00E851EB"/>
    <w:rsid w:val="00E85706"/>
    <w:rsid w:val="00E85CBD"/>
    <w:rsid w:val="00E91295"/>
    <w:rsid w:val="00E94578"/>
    <w:rsid w:val="00EA0FD7"/>
    <w:rsid w:val="00EA5DDA"/>
    <w:rsid w:val="00EA6F3F"/>
    <w:rsid w:val="00EB05FB"/>
    <w:rsid w:val="00EB23F9"/>
    <w:rsid w:val="00EB25EB"/>
    <w:rsid w:val="00EB33E6"/>
    <w:rsid w:val="00EB52F2"/>
    <w:rsid w:val="00EB632E"/>
    <w:rsid w:val="00EB7C10"/>
    <w:rsid w:val="00EC0687"/>
    <w:rsid w:val="00EC6F38"/>
    <w:rsid w:val="00EC7669"/>
    <w:rsid w:val="00ED0583"/>
    <w:rsid w:val="00EE10FD"/>
    <w:rsid w:val="00EE7957"/>
    <w:rsid w:val="00EF2EF9"/>
    <w:rsid w:val="00EF39FE"/>
    <w:rsid w:val="00EF6117"/>
    <w:rsid w:val="00EF6653"/>
    <w:rsid w:val="00F04EBD"/>
    <w:rsid w:val="00F06468"/>
    <w:rsid w:val="00F06562"/>
    <w:rsid w:val="00F129D0"/>
    <w:rsid w:val="00F13F95"/>
    <w:rsid w:val="00F159E8"/>
    <w:rsid w:val="00F20245"/>
    <w:rsid w:val="00F304E4"/>
    <w:rsid w:val="00F30B25"/>
    <w:rsid w:val="00F31D47"/>
    <w:rsid w:val="00F3204F"/>
    <w:rsid w:val="00F40332"/>
    <w:rsid w:val="00F437DE"/>
    <w:rsid w:val="00F45DD8"/>
    <w:rsid w:val="00F561A2"/>
    <w:rsid w:val="00F5655C"/>
    <w:rsid w:val="00F60C65"/>
    <w:rsid w:val="00F62BF9"/>
    <w:rsid w:val="00F62F98"/>
    <w:rsid w:val="00F66BB2"/>
    <w:rsid w:val="00F73FFC"/>
    <w:rsid w:val="00F806EE"/>
    <w:rsid w:val="00F8118B"/>
    <w:rsid w:val="00F8196E"/>
    <w:rsid w:val="00F84C34"/>
    <w:rsid w:val="00F86088"/>
    <w:rsid w:val="00F87D1B"/>
    <w:rsid w:val="00F900FF"/>
    <w:rsid w:val="00F90502"/>
    <w:rsid w:val="00F90739"/>
    <w:rsid w:val="00F92C02"/>
    <w:rsid w:val="00F93147"/>
    <w:rsid w:val="00F9367D"/>
    <w:rsid w:val="00F94DD8"/>
    <w:rsid w:val="00F959FF"/>
    <w:rsid w:val="00FA65B5"/>
    <w:rsid w:val="00FA65F7"/>
    <w:rsid w:val="00FB1408"/>
    <w:rsid w:val="00FB5744"/>
    <w:rsid w:val="00FB67BA"/>
    <w:rsid w:val="00FB7938"/>
    <w:rsid w:val="00FC2066"/>
    <w:rsid w:val="00FC77E2"/>
    <w:rsid w:val="00FD0FD6"/>
    <w:rsid w:val="00FD2EB7"/>
    <w:rsid w:val="00FD4862"/>
    <w:rsid w:val="00FE0BAA"/>
    <w:rsid w:val="00FE2A4D"/>
    <w:rsid w:val="00FE343A"/>
    <w:rsid w:val="00FE6191"/>
    <w:rsid w:val="00FF177D"/>
    <w:rsid w:val="00FF1CF1"/>
    <w:rsid w:val="00FF703B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E3F17"/>
  <w15:chartTrackingRefBased/>
  <w15:docId w15:val="{7BD7CB92-8949-4E1D-BD29-CEE124E6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8C0"/>
    <w:pPr>
      <w:spacing w:after="3" w:line="251" w:lineRule="auto"/>
      <w:ind w:left="1743" w:hanging="10"/>
    </w:pPr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1E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1E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1E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1E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1E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1E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1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1EFB"/>
    <w:pPr>
      <w:numPr>
        <w:ilvl w:val="1"/>
      </w:numPr>
      <w:ind w:left="1743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1EFB"/>
    <w:rPr>
      <w:i/>
      <w:iCs/>
      <w:color w:val="404040" w:themeColor="text1" w:themeTint="BF"/>
    </w:rPr>
  </w:style>
  <w:style w:type="paragraph" w:styleId="Akapitzlist">
    <w:name w:val="List Paragraph"/>
    <w:aliases w:val="Paragraf,Punkt 1.1,1_literowka,Literowanie,Akapit z listą BS,CW_Lista,Colorful List Accent 1,Akapit z listą4,Średnia siatka 1 — akcent 21,sw tekst,Wypunktowanie,Colorful List - Accent 11,Kolorowa lista — akcent 12,Obiekt"/>
    <w:basedOn w:val="Normalny"/>
    <w:link w:val="AkapitzlistZnak"/>
    <w:uiPriority w:val="34"/>
    <w:qFormat/>
    <w:rsid w:val="00931E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1E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1E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1EF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Paragraf Znak,Punkt 1.1 Znak,1_literowka Znak,Literowanie Znak,Akapit z listą BS Znak,CW_Lista Znak,Colorful List Accent 1 Znak,Akapit z listą4 Znak,Średnia siatka 1 — akcent 21 Znak,sw tekst Znak,Wypunktowanie Znak,Obiekt Znak"/>
    <w:link w:val="Akapitzlist"/>
    <w:uiPriority w:val="34"/>
    <w:locked/>
    <w:rsid w:val="00A45710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45710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62F98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62F9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2F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2FDA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E6E56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1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832"/>
    <w:rPr>
      <w:rFonts w:ascii="Arial" w:eastAsia="Arial" w:hAnsi="Arial" w:cs="Arial"/>
      <w:color w:val="000000"/>
      <w:kern w:val="0"/>
      <w:sz w:val="18"/>
      <w:szCs w:val="22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1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1B8C"/>
    <w:rPr>
      <w:rFonts w:ascii="Arial" w:eastAsia="Arial" w:hAnsi="Arial" w:cs="Arial"/>
      <w:b/>
      <w:bCs/>
      <w:color w:val="000000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Props1.xml><?xml version="1.0" encoding="utf-8"?>
<ds:datastoreItem xmlns:ds="http://schemas.openxmlformats.org/officeDocument/2006/customXml" ds:itemID="{DA29F110-78F1-4065-B0C1-7288083A1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A27793-E717-4DF1-ABFB-4748470DA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80F88-6266-4127-883C-A441ABA4D7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2F4C27-21D9-4642-861C-AADC56FA1EC3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28</Pages>
  <Words>10348</Words>
  <Characters>62091</Characters>
  <Application>Microsoft Office Word</Application>
  <DocSecurity>0</DocSecurity>
  <Lines>517</Lines>
  <Paragraphs>144</Paragraphs>
  <ScaleCrop>false</ScaleCrop>
  <Company/>
  <LinksUpToDate>false</LinksUpToDate>
  <CharactersWithSpaces>72295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795</cp:revision>
  <dcterms:created xsi:type="dcterms:W3CDTF">2026-01-27T06:06:00Z</dcterms:created>
  <dcterms:modified xsi:type="dcterms:W3CDTF">2026-02-08T08:10:00Z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